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792B" w14:textId="77777777" w:rsidR="00B64885" w:rsidRDefault="008E39C2">
      <w:pPr>
        <w:spacing w:before="240" w:after="240"/>
        <w:jc w:val="center"/>
        <w:rPr>
          <w:rFonts w:ascii="Times New Roman" w:eastAsia="Times New Roman" w:hAnsi="Times New Roman" w:cs="Times New Roman"/>
          <w:color w:val="26225B"/>
          <w:highlight w:val="yellow"/>
        </w:rPr>
      </w:pPr>
      <w:bookmarkStart w:id="0" w:name="_heading=h.gjdgxs" w:colFirst="0" w:colLast="0"/>
      <w:bookmarkEnd w:id="0"/>
      <w:r>
        <w:rPr>
          <w:rFonts w:ascii="Times New Roman" w:eastAsia="Times New Roman" w:hAnsi="Times New Roman" w:cs="Times New Roman"/>
          <w:color w:val="26225B"/>
          <w:highlight w:val="yellow"/>
        </w:rPr>
        <w:t>[Your Logo Here or Delete]</w:t>
      </w:r>
    </w:p>
    <w:p w14:paraId="29D6B04F" w14:textId="77777777" w:rsidR="00B64885" w:rsidRDefault="008E39C2">
      <w:pPr>
        <w:spacing w:before="240" w:after="240"/>
        <w:jc w:val="center"/>
        <w:rPr>
          <w:rFonts w:ascii="Times New Roman" w:eastAsia="Times New Roman" w:hAnsi="Times New Roman" w:cs="Times New Roman"/>
          <w:b/>
          <w:color w:val="26225B"/>
        </w:rPr>
      </w:pPr>
      <w:r>
        <w:rPr>
          <w:rFonts w:ascii="Times New Roman" w:eastAsia="Times New Roman" w:hAnsi="Times New Roman" w:cs="Times New Roman"/>
          <w:b/>
          <w:color w:val="26225B"/>
        </w:rPr>
        <w:t xml:space="preserve"> </w:t>
      </w:r>
    </w:p>
    <w:p w14:paraId="4DB11DFA" w14:textId="77777777" w:rsidR="00B64885" w:rsidRDefault="008E39C2">
      <w:pPr>
        <w:jc w:val="center"/>
        <w:rPr>
          <w:rFonts w:ascii="Times New Roman" w:eastAsia="Times New Roman" w:hAnsi="Times New Roman" w:cs="Times New Roman"/>
          <w:color w:val="26225B"/>
          <w:highlight w:val="yellow"/>
        </w:rPr>
      </w:pPr>
      <w:r>
        <w:rPr>
          <w:rFonts w:ascii="Times New Roman" w:eastAsia="Times New Roman" w:hAnsi="Times New Roman" w:cs="Times New Roman"/>
          <w:b/>
          <w:color w:val="26225B"/>
        </w:rPr>
        <w:t xml:space="preserve">FOR IMMEDIATE RELEASE                                             </w:t>
      </w:r>
      <w:r>
        <w:rPr>
          <w:rFonts w:ascii="Times New Roman" w:eastAsia="Times New Roman" w:hAnsi="Times New Roman" w:cs="Times New Roman"/>
          <w:b/>
          <w:color w:val="26225B"/>
        </w:rPr>
        <w:tab/>
        <w:t>Contact</w:t>
      </w:r>
      <w:r>
        <w:rPr>
          <w:rFonts w:ascii="Times New Roman" w:eastAsia="Times New Roman" w:hAnsi="Times New Roman" w:cs="Times New Roman"/>
          <w:color w:val="26225B"/>
        </w:rPr>
        <w:t xml:space="preserve">: </w:t>
      </w:r>
      <w:r>
        <w:rPr>
          <w:rFonts w:ascii="Times New Roman" w:eastAsia="Times New Roman" w:hAnsi="Times New Roman" w:cs="Times New Roman"/>
          <w:color w:val="26225B"/>
          <w:highlight w:val="yellow"/>
        </w:rPr>
        <w:t>[Your Name &amp; Organization]</w:t>
      </w:r>
    </w:p>
    <w:p w14:paraId="0801DEAF" w14:textId="77777777" w:rsidR="00B64885" w:rsidRDefault="008E39C2">
      <w:pPr>
        <w:jc w:val="center"/>
        <w:rPr>
          <w:rFonts w:ascii="Times New Roman" w:eastAsia="Times New Roman" w:hAnsi="Times New Roman" w:cs="Times New Roman"/>
          <w:color w:val="26225B"/>
          <w:highlight w:val="yellow"/>
        </w:rPr>
      </w:pPr>
      <w:r>
        <w:rPr>
          <w:rFonts w:ascii="Times New Roman" w:eastAsia="Times New Roman" w:hAnsi="Times New Roman" w:cs="Times New Roman"/>
          <w:color w:val="26225B"/>
        </w:rPr>
        <w:t xml:space="preserve">                                                                                                      </w:t>
      </w:r>
      <w:r>
        <w:rPr>
          <w:rFonts w:ascii="Times New Roman" w:eastAsia="Times New Roman" w:hAnsi="Times New Roman" w:cs="Times New Roman"/>
          <w:color w:val="26225B"/>
        </w:rPr>
        <w:tab/>
      </w:r>
      <w:r>
        <w:rPr>
          <w:rFonts w:ascii="Times New Roman" w:eastAsia="Times New Roman" w:hAnsi="Times New Roman" w:cs="Times New Roman"/>
          <w:color w:val="26225B"/>
          <w:highlight w:val="yellow"/>
        </w:rPr>
        <w:t>[Contact Title]</w:t>
      </w:r>
    </w:p>
    <w:p w14:paraId="496825C4" w14:textId="44A53481" w:rsidR="00B64885" w:rsidRDefault="008E39C2">
      <w:pPr>
        <w:jc w:val="right"/>
        <w:rPr>
          <w:rFonts w:ascii="Times New Roman" w:eastAsia="Times New Roman" w:hAnsi="Times New Roman" w:cs="Times New Roman"/>
          <w:color w:val="26225B"/>
        </w:rPr>
      </w:pPr>
      <w:r w:rsidRPr="3DB265C3">
        <w:rPr>
          <w:rFonts w:ascii="Times New Roman" w:eastAsia="Times New Roman" w:hAnsi="Times New Roman" w:cs="Times New Roman"/>
          <w:color w:val="26225B"/>
        </w:rPr>
        <w:t xml:space="preserve">                                                                                                                    </w:t>
      </w:r>
      <w:r>
        <w:tab/>
      </w:r>
      <w:r w:rsidRPr="3DB265C3">
        <w:rPr>
          <w:rFonts w:ascii="Times New Roman" w:eastAsia="Times New Roman" w:hAnsi="Times New Roman" w:cs="Times New Roman"/>
          <w:color w:val="26225B"/>
          <w:highlight w:val="yellow"/>
        </w:rPr>
        <w:t xml:space="preserve">Contact Phone </w:t>
      </w:r>
      <w:r w:rsidR="34C9F827" w:rsidRPr="3DB265C3">
        <w:rPr>
          <w:rFonts w:ascii="Times New Roman" w:eastAsia="Times New Roman" w:hAnsi="Times New Roman" w:cs="Times New Roman"/>
          <w:color w:val="26225B"/>
          <w:highlight w:val="yellow"/>
        </w:rPr>
        <w:t xml:space="preserve">Number]  </w:t>
      </w:r>
      <w:r w:rsidRPr="3DB265C3">
        <w:rPr>
          <w:rFonts w:ascii="Times New Roman" w:eastAsia="Times New Roman" w:hAnsi="Times New Roman" w:cs="Times New Roman"/>
          <w:color w:val="26225B"/>
        </w:rPr>
        <w:t xml:space="preserve">                                                                                                             </w:t>
      </w:r>
      <w:r>
        <w:tab/>
      </w:r>
      <w:r w:rsidRPr="3DB265C3">
        <w:rPr>
          <w:rFonts w:ascii="Times New Roman" w:eastAsia="Times New Roman" w:hAnsi="Times New Roman" w:cs="Times New Roman"/>
          <w:color w:val="26225B"/>
          <w:highlight w:val="yellow"/>
        </w:rPr>
        <w:t>[Contact Email Address]</w:t>
      </w:r>
    </w:p>
    <w:p w14:paraId="672A6659" w14:textId="77777777" w:rsidR="00B64885" w:rsidRDefault="00B64885">
      <w:pPr>
        <w:jc w:val="center"/>
        <w:rPr>
          <w:rFonts w:ascii="Times New Roman" w:eastAsia="Times New Roman" w:hAnsi="Times New Roman" w:cs="Times New Roman"/>
          <w:b/>
          <w:color w:val="26225B"/>
        </w:rPr>
      </w:pPr>
    </w:p>
    <w:p w14:paraId="2AC27116" w14:textId="77777777" w:rsidR="00B64885" w:rsidRDefault="008E39C2">
      <w:pPr>
        <w:jc w:val="center"/>
        <w:rPr>
          <w:rFonts w:ascii="Times New Roman" w:eastAsia="Times New Roman" w:hAnsi="Times New Roman" w:cs="Times New Roman"/>
          <w:b/>
          <w:color w:val="26225B"/>
        </w:rPr>
      </w:pPr>
      <w:r>
        <w:rPr>
          <w:rFonts w:ascii="Times New Roman" w:eastAsia="Times New Roman" w:hAnsi="Times New Roman" w:cs="Times New Roman"/>
          <w:b/>
          <w:color w:val="26225B"/>
        </w:rPr>
        <w:t>Annual Count of Sheltered and Unsheltered Homeless Population</w:t>
      </w:r>
    </w:p>
    <w:p w14:paraId="77528ABB" w14:textId="42C713A2" w:rsidR="00B64885" w:rsidRDefault="008E39C2">
      <w:pPr>
        <w:jc w:val="center"/>
        <w:rPr>
          <w:rFonts w:ascii="Times New Roman" w:eastAsia="Times New Roman" w:hAnsi="Times New Roman" w:cs="Times New Roman"/>
          <w:color w:val="26225B"/>
        </w:rPr>
      </w:pPr>
      <w:r w:rsidRPr="3DB265C3">
        <w:rPr>
          <w:rFonts w:ascii="Times New Roman" w:eastAsia="Times New Roman" w:hAnsi="Times New Roman" w:cs="Times New Roman"/>
          <w:b/>
          <w:bCs/>
          <w:i/>
          <w:iCs/>
          <w:color w:val="26225B"/>
        </w:rPr>
        <w:t xml:space="preserve">Occurring January </w:t>
      </w:r>
      <w:r w:rsidR="19E0C05B" w:rsidRPr="3DB265C3">
        <w:rPr>
          <w:rFonts w:ascii="Times New Roman" w:eastAsia="Times New Roman" w:hAnsi="Times New Roman" w:cs="Times New Roman"/>
          <w:b/>
          <w:bCs/>
          <w:i/>
          <w:iCs/>
          <w:color w:val="26225B"/>
        </w:rPr>
        <w:t>22nd</w:t>
      </w:r>
      <w:r w:rsidRPr="3DB265C3">
        <w:rPr>
          <w:rFonts w:ascii="Times New Roman" w:eastAsia="Times New Roman" w:hAnsi="Times New Roman" w:cs="Times New Roman"/>
          <w:b/>
          <w:bCs/>
          <w:i/>
          <w:iCs/>
          <w:color w:val="26225B"/>
        </w:rPr>
        <w:t>, 2025</w:t>
      </w:r>
    </w:p>
    <w:p w14:paraId="0B301E99" w14:textId="67E60D46" w:rsidR="00B64885" w:rsidRDefault="008E39C2">
      <w:pPr>
        <w:spacing w:before="240" w:after="240"/>
        <w:rPr>
          <w:rFonts w:ascii="Times New Roman" w:eastAsia="Times New Roman" w:hAnsi="Times New Roman" w:cs="Times New Roman"/>
          <w:color w:val="26225B"/>
        </w:rPr>
      </w:pPr>
      <w:r w:rsidRPr="3DB265C3">
        <w:rPr>
          <w:rFonts w:ascii="Times New Roman" w:eastAsia="Times New Roman" w:hAnsi="Times New Roman" w:cs="Times New Roman"/>
          <w:color w:val="26225B"/>
        </w:rPr>
        <w:t xml:space="preserve">The Point in Time Count is an initiative to count the homeless population throughout the 101 counties of the Missouri Balance of State Continuum of Care. The homeless population census will assess the number of homeless individuals and families following regulations set forth by the Department of Housing and Urban Development (HUD) for the night of January </w:t>
      </w:r>
      <w:r w:rsidR="28EB1AEA" w:rsidRPr="3DB265C3">
        <w:rPr>
          <w:rFonts w:ascii="Times New Roman" w:eastAsia="Times New Roman" w:hAnsi="Times New Roman" w:cs="Times New Roman"/>
          <w:color w:val="26225B"/>
        </w:rPr>
        <w:t>22nd</w:t>
      </w:r>
      <w:r w:rsidRPr="3DB265C3">
        <w:rPr>
          <w:rFonts w:ascii="Times New Roman" w:eastAsia="Times New Roman" w:hAnsi="Times New Roman" w:cs="Times New Roman"/>
          <w:color w:val="26225B"/>
        </w:rPr>
        <w:t>, 2025.</w:t>
      </w:r>
    </w:p>
    <w:p w14:paraId="0D32A8ED" w14:textId="77777777" w:rsidR="00B64885" w:rsidRDefault="008E39C2">
      <w:pPr>
        <w:spacing w:before="240" w:after="240"/>
        <w:rPr>
          <w:rFonts w:ascii="Times New Roman" w:eastAsia="Times New Roman" w:hAnsi="Times New Roman" w:cs="Times New Roman"/>
          <w:color w:val="26225B"/>
        </w:rPr>
      </w:pPr>
      <w:r>
        <w:rPr>
          <w:rFonts w:ascii="Times New Roman" w:eastAsia="Times New Roman" w:hAnsi="Times New Roman" w:cs="Times New Roman"/>
          <w:color w:val="26225B"/>
        </w:rPr>
        <w:t>HUD requires the count occur biennially during the winter to gauge progress towards national goals of reducing and ending homelessness. In addition to the biennial count required by HUD, the Missouri Balance of State Continuum of Care conducts an annual count to better track trends and needs of individuals and families experiencing homelessness.</w:t>
      </w:r>
    </w:p>
    <w:p w14:paraId="0E9BEE5D" w14:textId="77777777" w:rsidR="00B64885" w:rsidRDefault="008E39C2">
      <w:pPr>
        <w:spacing w:before="240" w:after="240"/>
        <w:rPr>
          <w:rFonts w:ascii="Times New Roman" w:eastAsia="Times New Roman" w:hAnsi="Times New Roman" w:cs="Times New Roman"/>
          <w:color w:val="26225B"/>
        </w:rPr>
      </w:pPr>
      <w:r>
        <w:rPr>
          <w:rFonts w:ascii="Times New Roman" w:eastAsia="Times New Roman" w:hAnsi="Times New Roman" w:cs="Times New Roman"/>
          <w:color w:val="26225B"/>
        </w:rPr>
        <w:t>Each county’s leader is responsible for ensuring volunteers record unsheltered survey results in a secure, web-based platform, and the Lead Agency of the Missouri Balance of State Continuum of Care then submits the data to HUD. Sheltered survey information is reported to the Institute for Community Alliances.</w:t>
      </w:r>
    </w:p>
    <w:p w14:paraId="1FB65791" w14:textId="77777777" w:rsidR="00B64885" w:rsidRDefault="008E39C2">
      <w:pPr>
        <w:spacing w:before="240" w:after="240"/>
        <w:rPr>
          <w:rFonts w:ascii="Times New Roman" w:eastAsia="Times New Roman" w:hAnsi="Times New Roman" w:cs="Times New Roman"/>
          <w:color w:val="26225B"/>
        </w:rPr>
      </w:pPr>
      <w:r>
        <w:rPr>
          <w:rFonts w:ascii="Times New Roman" w:eastAsia="Times New Roman" w:hAnsi="Times New Roman" w:cs="Times New Roman"/>
          <w:color w:val="26225B"/>
        </w:rPr>
        <w:t>For 2025,</w:t>
      </w:r>
      <w:r>
        <w:rPr>
          <w:rFonts w:ascii="Times New Roman" w:eastAsia="Times New Roman" w:hAnsi="Times New Roman" w:cs="Times New Roman"/>
          <w:b/>
          <w:color w:val="26225B"/>
        </w:rPr>
        <w:t xml:space="preserve"> </w:t>
      </w:r>
      <w:r>
        <w:rPr>
          <w:rFonts w:ascii="Times New Roman" w:eastAsia="Times New Roman" w:hAnsi="Times New Roman" w:cs="Times New Roman"/>
          <w:b/>
          <w:color w:val="26225B"/>
          <w:highlight w:val="yellow"/>
          <w:u w:val="single"/>
        </w:rPr>
        <w:t>INSERT THE NAME OF YOUR NAME AND AGENCY</w:t>
      </w:r>
      <w:r>
        <w:rPr>
          <w:rFonts w:ascii="Times New Roman" w:eastAsia="Times New Roman" w:hAnsi="Times New Roman" w:cs="Times New Roman"/>
          <w:b/>
          <w:color w:val="26225B"/>
          <w:highlight w:val="yellow"/>
        </w:rPr>
        <w:t xml:space="preserve"> </w:t>
      </w:r>
      <w:r>
        <w:rPr>
          <w:rFonts w:ascii="Times New Roman" w:eastAsia="Times New Roman" w:hAnsi="Times New Roman" w:cs="Times New Roman"/>
          <w:color w:val="26225B"/>
          <w:highlight w:val="yellow"/>
        </w:rPr>
        <w:t xml:space="preserve">will be leading the count for </w:t>
      </w:r>
      <w:r>
        <w:rPr>
          <w:rFonts w:ascii="Times New Roman" w:eastAsia="Times New Roman" w:hAnsi="Times New Roman" w:cs="Times New Roman"/>
          <w:b/>
          <w:color w:val="26225B"/>
          <w:highlight w:val="yellow"/>
          <w:u w:val="single"/>
        </w:rPr>
        <w:t>INSERT THE COUNTY OR COUNTIES</w:t>
      </w:r>
      <w:r>
        <w:rPr>
          <w:rFonts w:ascii="Times New Roman" w:eastAsia="Times New Roman" w:hAnsi="Times New Roman" w:cs="Times New Roman"/>
          <w:color w:val="26225B"/>
          <w:highlight w:val="yellow"/>
        </w:rPr>
        <w:t xml:space="preserve"> county/counties. </w:t>
      </w:r>
      <w:r>
        <w:rPr>
          <w:rFonts w:ascii="Times New Roman" w:eastAsia="Times New Roman" w:hAnsi="Times New Roman" w:cs="Times New Roman"/>
          <w:color w:val="26225B"/>
        </w:rPr>
        <w:t xml:space="preserve">To complete the point-in-time count, county leaders need community volunteers to help complete surveys. If you are interested in volunteering, please call </w:t>
      </w:r>
      <w:r>
        <w:rPr>
          <w:rFonts w:ascii="Times New Roman" w:eastAsia="Times New Roman" w:hAnsi="Times New Roman" w:cs="Times New Roman"/>
          <w:b/>
          <w:color w:val="26225B"/>
          <w:highlight w:val="yellow"/>
          <w:u w:val="single"/>
        </w:rPr>
        <w:t>INSERT YOUR CONTACT INFORMATION</w:t>
      </w:r>
      <w:r>
        <w:rPr>
          <w:rFonts w:ascii="Times New Roman" w:eastAsia="Times New Roman" w:hAnsi="Times New Roman" w:cs="Times New Roman"/>
          <w:color w:val="26225B"/>
        </w:rPr>
        <w:t>.</w:t>
      </w:r>
    </w:p>
    <w:p w14:paraId="0A37501D" w14:textId="77777777" w:rsidR="00B64885" w:rsidRDefault="008E39C2">
      <w:pPr>
        <w:pBdr>
          <w:top w:val="nil"/>
          <w:left w:val="nil"/>
          <w:bottom w:val="nil"/>
          <w:right w:val="nil"/>
          <w:between w:val="nil"/>
        </w:pBdr>
        <w:jc w:val="center"/>
        <w:rPr>
          <w:rFonts w:ascii="Times New Roman" w:eastAsia="Times New Roman" w:hAnsi="Times New Roman" w:cs="Times New Roman"/>
          <w:highlight w:val="yellow"/>
        </w:rPr>
      </w:pPr>
      <w:r>
        <w:rPr>
          <w:rFonts w:ascii="Times New Roman" w:eastAsia="Times New Roman" w:hAnsi="Times New Roman" w:cs="Times New Roman"/>
          <w:noProof/>
        </w:rPr>
        <w:drawing>
          <wp:inline distT="0" distB="0" distL="0" distR="0" wp14:anchorId="64CEBE36" wp14:editId="07777777">
            <wp:extent cx="1760649" cy="147594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60649" cy="1475949"/>
                    </a:xfrm>
                    <a:prstGeom prst="rect">
                      <a:avLst/>
                    </a:prstGeom>
                    <a:ln/>
                  </pic:spPr>
                </pic:pic>
              </a:graphicData>
            </a:graphic>
          </wp:inline>
        </w:drawing>
      </w:r>
    </w:p>
    <w:sectPr w:rsidR="00B648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85"/>
    <w:rsid w:val="008E39C2"/>
    <w:rsid w:val="00B03858"/>
    <w:rsid w:val="00B64885"/>
    <w:rsid w:val="00EF2A9C"/>
    <w:rsid w:val="00EF38D9"/>
    <w:rsid w:val="19E0C05B"/>
    <w:rsid w:val="28EB1AEA"/>
    <w:rsid w:val="34C9F827"/>
    <w:rsid w:val="3DB265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6B7E"/>
  <w15:docId w15:val="{1E5DCF14-8850-4E70-A34D-72ABF46F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378CA"/>
    <w:rPr>
      <w:rFonts w:ascii="Tahoma" w:hAnsi="Tahoma" w:cs="Tahoma"/>
      <w:sz w:val="16"/>
      <w:szCs w:val="16"/>
    </w:rPr>
  </w:style>
  <w:style w:type="character" w:customStyle="1" w:styleId="BalloonTextChar">
    <w:name w:val="Balloon Text Char"/>
    <w:basedOn w:val="DefaultParagraphFont"/>
    <w:link w:val="BalloonText"/>
    <w:uiPriority w:val="99"/>
    <w:semiHidden/>
    <w:rsid w:val="008378CA"/>
    <w:rPr>
      <w:rFonts w:ascii="Tahoma" w:hAnsi="Tahoma" w:cs="Tahoma"/>
      <w:sz w:val="16"/>
      <w:szCs w:val="16"/>
    </w:rPr>
  </w:style>
  <w:style w:type="character" w:styleId="CommentReference">
    <w:name w:val="annotation reference"/>
    <w:basedOn w:val="DefaultParagraphFont"/>
    <w:uiPriority w:val="99"/>
    <w:semiHidden/>
    <w:unhideWhenUsed/>
    <w:rsid w:val="00A6348A"/>
    <w:rPr>
      <w:sz w:val="16"/>
      <w:szCs w:val="16"/>
    </w:rPr>
  </w:style>
  <w:style w:type="paragraph" w:styleId="CommentText">
    <w:name w:val="annotation text"/>
    <w:basedOn w:val="Normal"/>
    <w:link w:val="CommentTextChar"/>
    <w:uiPriority w:val="99"/>
    <w:semiHidden/>
    <w:unhideWhenUsed/>
    <w:rsid w:val="00A6348A"/>
    <w:rPr>
      <w:sz w:val="20"/>
      <w:szCs w:val="20"/>
    </w:rPr>
  </w:style>
  <w:style w:type="character" w:customStyle="1" w:styleId="CommentTextChar">
    <w:name w:val="Comment Text Char"/>
    <w:basedOn w:val="DefaultParagraphFont"/>
    <w:link w:val="CommentText"/>
    <w:uiPriority w:val="99"/>
    <w:semiHidden/>
    <w:rsid w:val="00A6348A"/>
    <w:rPr>
      <w:sz w:val="20"/>
      <w:szCs w:val="20"/>
    </w:rPr>
  </w:style>
  <w:style w:type="paragraph" w:styleId="CommentSubject">
    <w:name w:val="annotation subject"/>
    <w:basedOn w:val="CommentText"/>
    <w:next w:val="CommentText"/>
    <w:link w:val="CommentSubjectChar"/>
    <w:uiPriority w:val="99"/>
    <w:semiHidden/>
    <w:unhideWhenUsed/>
    <w:rsid w:val="00A6348A"/>
    <w:rPr>
      <w:b/>
      <w:bCs/>
    </w:rPr>
  </w:style>
  <w:style w:type="character" w:customStyle="1" w:styleId="CommentSubjectChar">
    <w:name w:val="Comment Subject Char"/>
    <w:basedOn w:val="CommentTextChar"/>
    <w:link w:val="CommentSubject"/>
    <w:uiPriority w:val="99"/>
    <w:semiHidden/>
    <w:rsid w:val="00A6348A"/>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hdMz0AHvUgpYzdAosZ8G7bfjpQ==">CgMxLjAyCGguZ2pkZ3hzOAByITFzcHBNbzZpZktmdHNpNElNWG42Y2hrNGh0R1lwMFVCNw==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mword</dc:creator>
  <cp:lastModifiedBy>Sandy Koetting</cp:lastModifiedBy>
  <cp:revision>2</cp:revision>
  <dcterms:created xsi:type="dcterms:W3CDTF">2025-01-09T22:21:00Z</dcterms:created>
  <dcterms:modified xsi:type="dcterms:W3CDTF">2025-01-09T22:21:00Z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2012-08-30T00:00:00Z</vt:filetime>
  </property>
  <property fmtid="{D5CDD505-2E9C-101B-9397-08002B2CF9AE}" pid="3" name="LastSaved">
    <vt:filetime>2014-07-14T00:00:00Z</vt:filetime>
  </property>
  <property fmtid="{D5CDD505-2E9C-101B-9397-08002B2CF9AE}" pid="4" name="GrammarlyDocumentId">
    <vt:lpwstr>8f6eb73d6e48975e5073608af894bc09b1e02a7a7eeadbe10c21b37ac62f2756</vt:lpwstr>
  </property>
</Properties>
</file>