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F0F" w:rsidRDefault="00B630C5" w:rsidP="00955589">
      <w:pPr>
        <w:pStyle w:val="NormalWeb"/>
        <w:spacing w:before="0" w:beforeAutospacing="0" w:after="0" w:afterAutospacing="0"/>
        <w:jc w:val="center"/>
      </w:pPr>
      <w:r w:rsidRPr="006E2F0F">
        <w:rPr>
          <w:rStyle w:val="Heading3Char"/>
          <w:rFonts w:ascii="Times New Roman" w:hAnsi="Times New Roman"/>
          <w:b w:val="0"/>
          <w:color w:val="auto"/>
        </w:rPr>
        <w:t xml:space="preserve"> </w:t>
      </w:r>
    </w:p>
    <w:p w:rsidR="00955589" w:rsidRPr="00955589" w:rsidRDefault="00955589" w:rsidP="00955589">
      <w:pPr>
        <w:spacing w:after="0"/>
        <w:jc w:val="center"/>
        <w:rPr>
          <w:b/>
          <w:bCs/>
          <w:kern w:val="2"/>
          <w:sz w:val="32"/>
          <w:szCs w:val="32"/>
          <w14:ligatures w14:val="standardContextual"/>
        </w:rPr>
      </w:pPr>
      <w:bookmarkStart w:id="0" w:name="_Hlk175095163"/>
      <w:r w:rsidRPr="00955589">
        <w:rPr>
          <w:b/>
          <w:bCs/>
          <w:kern w:val="2"/>
          <w:sz w:val="32"/>
          <w:szCs w:val="32"/>
          <w14:ligatures w14:val="standardContextual"/>
        </w:rPr>
        <w:t>Missouri Balance of State Continuum of Care</w:t>
      </w:r>
    </w:p>
    <w:p w:rsidR="00955589" w:rsidRPr="00955589" w:rsidRDefault="00955589" w:rsidP="00955589">
      <w:pPr>
        <w:spacing w:after="0"/>
        <w:jc w:val="center"/>
        <w:rPr>
          <w:b/>
          <w:bCs/>
          <w:kern w:val="2"/>
          <w:sz w:val="32"/>
          <w:szCs w:val="32"/>
          <w14:ligatures w14:val="standardContextual"/>
        </w:rPr>
      </w:pPr>
      <w:r w:rsidRPr="00955589">
        <w:rPr>
          <w:b/>
          <w:bCs/>
          <w:kern w:val="2"/>
          <w:sz w:val="32"/>
          <w:szCs w:val="32"/>
          <w14:ligatures w14:val="standardContextual"/>
        </w:rPr>
        <w:t xml:space="preserve">FY24 NOFO </w:t>
      </w:r>
      <w:proofErr w:type="spellStart"/>
      <w:r w:rsidRPr="00955589">
        <w:rPr>
          <w:b/>
          <w:bCs/>
          <w:kern w:val="2"/>
          <w:sz w:val="32"/>
          <w:szCs w:val="32"/>
          <w14:ligatures w14:val="standardContextual"/>
        </w:rPr>
        <w:t>CoC</w:t>
      </w:r>
      <w:proofErr w:type="spellEnd"/>
      <w:r w:rsidRPr="00955589">
        <w:rPr>
          <w:b/>
          <w:bCs/>
          <w:kern w:val="2"/>
          <w:sz w:val="32"/>
          <w:szCs w:val="32"/>
          <w14:ligatures w14:val="standardContextual"/>
        </w:rPr>
        <w:t xml:space="preserve"> Local Application Instructions</w:t>
      </w:r>
    </w:p>
    <w:p w:rsidR="00955589" w:rsidRPr="00955589" w:rsidRDefault="00955589" w:rsidP="00955589">
      <w:pPr>
        <w:spacing w:after="0"/>
        <w:jc w:val="center"/>
        <w:rPr>
          <w:b/>
          <w:bCs/>
          <w:kern w:val="2"/>
          <w:sz w:val="24"/>
          <w:szCs w:val="24"/>
          <w14:ligatures w14:val="standardContextual"/>
        </w:rPr>
      </w:pPr>
    </w:p>
    <w:bookmarkEnd w:id="0"/>
    <w:p w:rsidR="00955589" w:rsidRPr="00CB0A42" w:rsidRDefault="00955589" w:rsidP="00955589">
      <w:pPr>
        <w:spacing w:after="0"/>
        <w:rPr>
          <w:kern w:val="2"/>
          <w:sz w:val="23"/>
          <w:szCs w:val="23"/>
          <w14:ligatures w14:val="standardContextual"/>
        </w:rPr>
      </w:pPr>
      <w:r w:rsidRPr="00CB0A42">
        <w:rPr>
          <w:kern w:val="2"/>
          <w:sz w:val="23"/>
          <w:szCs w:val="23"/>
          <w14:ligatures w14:val="standardContextual"/>
        </w:rPr>
        <w:t>For the Fiscal Year 2024 NOFO competition, the following considerations should be factored into new applications:</w:t>
      </w:r>
    </w:p>
    <w:p w:rsidR="00955589" w:rsidRPr="00CB0A42" w:rsidRDefault="00955589" w:rsidP="00955589">
      <w:pPr>
        <w:spacing w:after="0"/>
        <w:rPr>
          <w:kern w:val="2"/>
          <w:sz w:val="23"/>
          <w:szCs w:val="23"/>
          <w14:ligatures w14:val="standardContextual"/>
        </w:rPr>
      </w:pPr>
    </w:p>
    <w:p w:rsidR="00955589" w:rsidRPr="00CB0A42" w:rsidRDefault="00955589" w:rsidP="00955589">
      <w:pPr>
        <w:spacing w:after="0"/>
        <w:rPr>
          <w:b/>
          <w:bCs/>
          <w:kern w:val="2"/>
          <w:sz w:val="23"/>
          <w:szCs w:val="23"/>
          <w14:ligatures w14:val="standardContextual"/>
        </w:rPr>
      </w:pPr>
      <w:r w:rsidRPr="00CB0A42">
        <w:rPr>
          <w:b/>
          <w:bCs/>
          <w:kern w:val="2"/>
          <w:sz w:val="23"/>
          <w:szCs w:val="23"/>
          <w14:ligatures w14:val="standardContextual"/>
        </w:rPr>
        <w:t>CAP AMOUNT OF GRANT:</w:t>
      </w:r>
    </w:p>
    <w:p w:rsidR="00955589" w:rsidRPr="00CB0A42" w:rsidRDefault="00955589" w:rsidP="00955589">
      <w:pPr>
        <w:spacing w:after="0"/>
        <w:rPr>
          <w:kern w:val="2"/>
          <w:sz w:val="23"/>
          <w:szCs w:val="23"/>
          <w14:ligatures w14:val="standardContextual"/>
        </w:rPr>
      </w:pPr>
      <w:r w:rsidRPr="00CB0A42">
        <w:rPr>
          <w:kern w:val="2"/>
          <w:sz w:val="23"/>
          <w:szCs w:val="23"/>
          <w14:ligatures w14:val="standardContextual"/>
        </w:rPr>
        <w:t xml:space="preserve">New projects are recommended to submit grant applications for $325,000 or less. If a project cannot be viable for less than $325,000, the applicant must explain the reason for requesting funds above this threshold. The explanation must detail </w:t>
      </w:r>
      <w:r w:rsidRPr="00CB0A42">
        <w:rPr>
          <w:b/>
          <w:bCs/>
          <w:kern w:val="2"/>
          <w:sz w:val="23"/>
          <w:szCs w:val="23"/>
          <w:u w:val="single"/>
          <w14:ligatures w14:val="standardContextual"/>
        </w:rPr>
        <w:t>why</w:t>
      </w:r>
      <w:r w:rsidRPr="00CB0A42">
        <w:rPr>
          <w:kern w:val="2"/>
          <w:sz w:val="23"/>
          <w:szCs w:val="23"/>
          <w14:ligatures w14:val="standardContextual"/>
        </w:rPr>
        <w:t xml:space="preserve"> the extra funds are necessary to the operation of the project.</w:t>
      </w:r>
    </w:p>
    <w:p w:rsidR="00955589" w:rsidRPr="00CB0A42" w:rsidRDefault="00955589" w:rsidP="00955589">
      <w:pPr>
        <w:spacing w:after="0"/>
        <w:rPr>
          <w:kern w:val="2"/>
          <w:sz w:val="23"/>
          <w:szCs w:val="23"/>
          <w14:ligatures w14:val="standardContextual"/>
        </w:rPr>
      </w:pPr>
    </w:p>
    <w:p w:rsidR="00955589" w:rsidRPr="00CB0A42" w:rsidRDefault="00955589" w:rsidP="00955589">
      <w:pPr>
        <w:spacing w:after="0"/>
        <w:rPr>
          <w:kern w:val="2"/>
          <w:sz w:val="23"/>
          <w:szCs w:val="23"/>
          <w14:ligatures w14:val="standardContextual"/>
        </w:rPr>
      </w:pPr>
      <w:r w:rsidRPr="00CB0A42">
        <w:rPr>
          <w:kern w:val="2"/>
          <w:sz w:val="23"/>
          <w:szCs w:val="23"/>
          <w14:ligatures w14:val="standardContextual"/>
        </w:rPr>
        <w:t>The Cap Amount does not apply to renewals.</w:t>
      </w:r>
    </w:p>
    <w:p w:rsidR="00955589" w:rsidRPr="00CB0A42" w:rsidRDefault="00955589" w:rsidP="00955589">
      <w:pPr>
        <w:spacing w:after="0"/>
        <w:rPr>
          <w:kern w:val="2"/>
          <w:sz w:val="23"/>
          <w:szCs w:val="23"/>
          <w14:ligatures w14:val="standardContextual"/>
        </w:rPr>
      </w:pPr>
    </w:p>
    <w:p w:rsidR="00955589" w:rsidRPr="00CB0A42" w:rsidRDefault="00955589" w:rsidP="00955589">
      <w:pPr>
        <w:spacing w:after="0"/>
        <w:rPr>
          <w:b/>
          <w:bCs/>
          <w:kern w:val="2"/>
          <w:sz w:val="23"/>
          <w:szCs w:val="23"/>
          <w14:ligatures w14:val="standardContextual"/>
        </w:rPr>
      </w:pPr>
      <w:r w:rsidRPr="00CB0A42">
        <w:rPr>
          <w:b/>
          <w:bCs/>
          <w:kern w:val="2"/>
          <w:sz w:val="23"/>
          <w:szCs w:val="23"/>
          <w14:ligatures w14:val="standardContextual"/>
        </w:rPr>
        <w:t>MO BOS COC FY2024 INELIGIBLE ITEMS:</w:t>
      </w:r>
    </w:p>
    <w:p w:rsidR="00A14120" w:rsidRPr="00CB0A42" w:rsidRDefault="00A14120" w:rsidP="00A14120">
      <w:pPr>
        <w:spacing w:after="0"/>
        <w:rPr>
          <w:kern w:val="2"/>
          <w:sz w:val="23"/>
          <w:szCs w:val="23"/>
          <w14:ligatures w14:val="standardContextual"/>
        </w:rPr>
      </w:pPr>
      <w:r w:rsidRPr="00CB0A42">
        <w:rPr>
          <w:kern w:val="2"/>
          <w:sz w:val="23"/>
          <w:szCs w:val="23"/>
          <w14:ligatures w14:val="standardContextual"/>
        </w:rPr>
        <w:t xml:space="preserve">While these budget line items may be allowable under HUD guidelines, the MO </w:t>
      </w:r>
      <w:proofErr w:type="spellStart"/>
      <w:r w:rsidRPr="00CB0A42">
        <w:rPr>
          <w:kern w:val="2"/>
          <w:sz w:val="23"/>
          <w:szCs w:val="23"/>
          <w14:ligatures w14:val="standardContextual"/>
        </w:rPr>
        <w:t>BoS</w:t>
      </w:r>
      <w:proofErr w:type="spellEnd"/>
      <w:r w:rsidRPr="00CB0A42">
        <w:rPr>
          <w:kern w:val="2"/>
          <w:sz w:val="23"/>
          <w:szCs w:val="23"/>
          <w14:ligatures w14:val="standardContextual"/>
        </w:rPr>
        <w:t xml:space="preserve"> </w:t>
      </w:r>
      <w:proofErr w:type="spellStart"/>
      <w:r w:rsidRPr="00CB0A42">
        <w:rPr>
          <w:kern w:val="2"/>
          <w:sz w:val="23"/>
          <w:szCs w:val="23"/>
          <w14:ligatures w14:val="standardContextual"/>
        </w:rPr>
        <w:t>CoC</w:t>
      </w:r>
      <w:proofErr w:type="spellEnd"/>
      <w:r w:rsidRPr="00CB0A42">
        <w:rPr>
          <w:kern w:val="2"/>
          <w:sz w:val="23"/>
          <w:szCs w:val="23"/>
          <w14:ligatures w14:val="standardContextual"/>
        </w:rPr>
        <w:t xml:space="preserve"> has determined that the FY24 NOFO has a priority to PSH beds for single adults or households with no children. For this reason, the following applications and/or budget line items will not be funded in this round of competition:</w:t>
      </w:r>
    </w:p>
    <w:p w:rsidR="00A14120" w:rsidRPr="00CB0A42" w:rsidRDefault="00A14120" w:rsidP="00A14120">
      <w:pPr>
        <w:pStyle w:val="ListParagraph"/>
        <w:numPr>
          <w:ilvl w:val="0"/>
          <w:numId w:val="19"/>
        </w:numPr>
        <w:spacing w:after="0"/>
        <w:rPr>
          <w:kern w:val="2"/>
          <w:sz w:val="23"/>
          <w:szCs w:val="23"/>
          <w14:ligatures w14:val="standardContextual"/>
        </w:rPr>
      </w:pPr>
      <w:r w:rsidRPr="00CB0A42">
        <w:rPr>
          <w:kern w:val="2"/>
          <w:sz w:val="23"/>
          <w:szCs w:val="23"/>
          <w14:ligatures w14:val="standardContextual"/>
        </w:rPr>
        <w:t>New construction</w:t>
      </w:r>
    </w:p>
    <w:p w:rsidR="00A14120" w:rsidRPr="00CB0A42" w:rsidRDefault="00A14120" w:rsidP="00A14120">
      <w:pPr>
        <w:pStyle w:val="ListParagraph"/>
        <w:numPr>
          <w:ilvl w:val="0"/>
          <w:numId w:val="19"/>
        </w:numPr>
        <w:spacing w:after="0"/>
        <w:rPr>
          <w:kern w:val="2"/>
          <w:sz w:val="23"/>
          <w:szCs w:val="23"/>
          <w14:ligatures w14:val="standardContextual"/>
        </w:rPr>
      </w:pPr>
      <w:r w:rsidRPr="00CB0A42">
        <w:rPr>
          <w:kern w:val="2"/>
          <w:sz w:val="23"/>
          <w:szCs w:val="23"/>
          <w14:ligatures w14:val="standardContextual"/>
        </w:rPr>
        <w:t>Acquisition of facilities</w:t>
      </w:r>
    </w:p>
    <w:p w:rsidR="00A14120" w:rsidRPr="00CB0A42" w:rsidRDefault="00A14120" w:rsidP="00A14120">
      <w:pPr>
        <w:pStyle w:val="ListParagraph"/>
        <w:numPr>
          <w:ilvl w:val="0"/>
          <w:numId w:val="19"/>
        </w:numPr>
        <w:spacing w:after="0"/>
        <w:rPr>
          <w:kern w:val="2"/>
          <w:sz w:val="23"/>
          <w:szCs w:val="23"/>
          <w14:ligatures w14:val="standardContextual"/>
        </w:rPr>
      </w:pPr>
      <w:r w:rsidRPr="00CB0A42">
        <w:rPr>
          <w:kern w:val="2"/>
          <w:sz w:val="23"/>
          <w:szCs w:val="23"/>
          <w14:ligatures w14:val="standardContextual"/>
        </w:rPr>
        <w:t>Rehabilitation of facilities</w:t>
      </w:r>
    </w:p>
    <w:p w:rsidR="00A14120" w:rsidRPr="00CB0A42" w:rsidRDefault="00A14120" w:rsidP="00A14120">
      <w:pPr>
        <w:pStyle w:val="ListParagraph"/>
        <w:numPr>
          <w:ilvl w:val="0"/>
          <w:numId w:val="19"/>
        </w:numPr>
        <w:spacing w:after="0"/>
        <w:rPr>
          <w:kern w:val="2"/>
          <w:sz w:val="23"/>
          <w:szCs w:val="23"/>
          <w14:ligatures w14:val="standardContextual"/>
        </w:rPr>
      </w:pPr>
      <w:r w:rsidRPr="00CB0A42">
        <w:rPr>
          <w:kern w:val="2"/>
          <w:sz w:val="23"/>
          <w:szCs w:val="23"/>
          <w14:ligatures w14:val="standardContextual"/>
        </w:rPr>
        <w:t>Vehicles</w:t>
      </w:r>
    </w:p>
    <w:p w:rsidR="00A14120" w:rsidRPr="00CB0A42" w:rsidRDefault="00A14120" w:rsidP="00A14120">
      <w:pPr>
        <w:pStyle w:val="ListParagraph"/>
        <w:numPr>
          <w:ilvl w:val="0"/>
          <w:numId w:val="19"/>
        </w:numPr>
        <w:spacing w:after="0"/>
        <w:rPr>
          <w:kern w:val="2"/>
          <w:sz w:val="23"/>
          <w:szCs w:val="23"/>
          <w14:ligatures w14:val="standardContextual"/>
        </w:rPr>
      </w:pPr>
      <w:r w:rsidRPr="00CB0A42">
        <w:rPr>
          <w:kern w:val="2"/>
          <w:sz w:val="23"/>
          <w:szCs w:val="23"/>
          <w14:ligatures w14:val="standardContextual"/>
        </w:rPr>
        <w:t>Supportive service budgets over 35% of the award amount. For example, if an applicant is requesting $325,000, no more than 35% or $113,750 may be requested for supportive services.</w:t>
      </w:r>
    </w:p>
    <w:p w:rsidR="00955589" w:rsidRPr="00CB0A42" w:rsidRDefault="00A14120" w:rsidP="00A14120">
      <w:pPr>
        <w:pStyle w:val="ListParagraph"/>
        <w:numPr>
          <w:ilvl w:val="0"/>
          <w:numId w:val="19"/>
        </w:numPr>
        <w:spacing w:after="0"/>
        <w:rPr>
          <w:kern w:val="2"/>
          <w:sz w:val="23"/>
          <w:szCs w:val="23"/>
          <w14:ligatures w14:val="standardContextual"/>
        </w:rPr>
      </w:pPr>
      <w:r w:rsidRPr="00CB0A42">
        <w:rPr>
          <w:kern w:val="2"/>
          <w:sz w:val="23"/>
          <w:szCs w:val="23"/>
          <w14:ligatures w14:val="standardContextual"/>
        </w:rPr>
        <w:t xml:space="preserve">New Supportive Services Only (SSO) grants, which includes the regular competition and DV bonus funds. The </w:t>
      </w:r>
      <w:proofErr w:type="spellStart"/>
      <w:r w:rsidRPr="00CB0A42">
        <w:rPr>
          <w:kern w:val="2"/>
          <w:sz w:val="23"/>
          <w:szCs w:val="23"/>
          <w14:ligatures w14:val="standardContextual"/>
        </w:rPr>
        <w:t>CoC</w:t>
      </w:r>
      <w:proofErr w:type="spellEnd"/>
      <w:r w:rsidRPr="00CB0A42">
        <w:rPr>
          <w:kern w:val="2"/>
          <w:sz w:val="23"/>
          <w:szCs w:val="23"/>
          <w14:ligatures w14:val="standardContextual"/>
        </w:rPr>
        <w:t xml:space="preserve"> has recently received SSO grants that are enrolling people in Coordinated Entry.</w:t>
      </w:r>
    </w:p>
    <w:p w:rsidR="00A14120" w:rsidRPr="00CB0A42" w:rsidRDefault="00A14120" w:rsidP="00955589">
      <w:pPr>
        <w:spacing w:after="0"/>
        <w:rPr>
          <w:b/>
          <w:bCs/>
          <w:kern w:val="2"/>
          <w:sz w:val="23"/>
          <w:szCs w:val="23"/>
          <w14:ligatures w14:val="standardContextual"/>
        </w:rPr>
      </w:pPr>
    </w:p>
    <w:p w:rsidR="00955589" w:rsidRPr="00CB0A42" w:rsidRDefault="00955589" w:rsidP="00955589">
      <w:pPr>
        <w:spacing w:after="0"/>
        <w:rPr>
          <w:b/>
          <w:bCs/>
          <w:kern w:val="2"/>
          <w:sz w:val="23"/>
          <w:szCs w:val="23"/>
          <w14:ligatures w14:val="standardContextual"/>
        </w:rPr>
      </w:pPr>
      <w:r w:rsidRPr="00CB0A42">
        <w:rPr>
          <w:b/>
          <w:bCs/>
          <w:kern w:val="2"/>
          <w:sz w:val="23"/>
          <w:szCs w:val="23"/>
          <w14:ligatures w14:val="standardContextual"/>
        </w:rPr>
        <w:t>RANK &amp; REVIEW SUBCOMMITTEE:</w:t>
      </w:r>
    </w:p>
    <w:p w:rsidR="00955589" w:rsidRPr="00CB0A42" w:rsidRDefault="00955589" w:rsidP="00955589">
      <w:pPr>
        <w:spacing w:after="0"/>
        <w:rPr>
          <w:kern w:val="2"/>
          <w:sz w:val="23"/>
          <w:szCs w:val="23"/>
          <w14:ligatures w14:val="standardContextual"/>
        </w:rPr>
      </w:pPr>
      <w:r w:rsidRPr="00CB0A42">
        <w:rPr>
          <w:kern w:val="2"/>
          <w:sz w:val="23"/>
          <w:szCs w:val="23"/>
          <w14:ligatures w14:val="standardContextual"/>
        </w:rPr>
        <w:t>The Rank and Review Subcommittee will have discretion to award more or less funds to agencies submitting project applications based on priority status, availability of funds, and drawdown histories.</w:t>
      </w:r>
    </w:p>
    <w:p w:rsidR="00955589" w:rsidRPr="00CB0A42" w:rsidRDefault="00955589" w:rsidP="00955589">
      <w:pPr>
        <w:spacing w:after="0"/>
        <w:rPr>
          <w:kern w:val="2"/>
          <w:sz w:val="23"/>
          <w:szCs w:val="23"/>
          <w14:ligatures w14:val="standardContextual"/>
        </w:rPr>
      </w:pPr>
    </w:p>
    <w:p w:rsidR="00955589" w:rsidRPr="00CB0A42" w:rsidRDefault="00955589" w:rsidP="00955589">
      <w:pPr>
        <w:spacing w:after="0"/>
        <w:rPr>
          <w:b/>
          <w:bCs/>
          <w:kern w:val="2"/>
          <w:sz w:val="23"/>
          <w:szCs w:val="23"/>
          <w14:ligatures w14:val="standardContextual"/>
        </w:rPr>
      </w:pPr>
      <w:r w:rsidRPr="00CB0A42">
        <w:rPr>
          <w:b/>
          <w:bCs/>
          <w:kern w:val="2"/>
          <w:sz w:val="23"/>
          <w:szCs w:val="23"/>
          <w14:ligatures w14:val="standardContextual"/>
        </w:rPr>
        <w:t>LETTER OF INTENT PROCESS:</w:t>
      </w:r>
    </w:p>
    <w:p w:rsidR="00955589" w:rsidRPr="00CB0A42" w:rsidRDefault="00955589" w:rsidP="00955589">
      <w:pPr>
        <w:spacing w:after="0"/>
        <w:rPr>
          <w:kern w:val="2"/>
          <w:sz w:val="23"/>
          <w:szCs w:val="23"/>
          <w14:ligatures w14:val="standardContextual"/>
        </w:rPr>
      </w:pPr>
      <w:r w:rsidRPr="00CB0A42">
        <w:rPr>
          <w:kern w:val="2"/>
          <w:sz w:val="23"/>
          <w:szCs w:val="23"/>
          <w14:ligatures w14:val="standardContextual"/>
        </w:rPr>
        <w:t>If you submitted early with a Letter of Intent, please submit your response letter from CPSEMO about your submission.</w:t>
      </w:r>
    </w:p>
    <w:p w:rsidR="00955589" w:rsidRPr="00CB0A42" w:rsidRDefault="00955589" w:rsidP="00955589">
      <w:pPr>
        <w:spacing w:after="0"/>
        <w:rPr>
          <w:kern w:val="2"/>
          <w:sz w:val="23"/>
          <w:szCs w:val="23"/>
          <w14:ligatures w14:val="standardContextual"/>
        </w:rPr>
      </w:pPr>
    </w:p>
    <w:p w:rsidR="00955589" w:rsidRPr="00CB0A42" w:rsidRDefault="00955589" w:rsidP="00955589">
      <w:pPr>
        <w:spacing w:after="0"/>
        <w:rPr>
          <w:kern w:val="2"/>
          <w:sz w:val="23"/>
          <w:szCs w:val="23"/>
          <w14:ligatures w14:val="standardContextual"/>
        </w:rPr>
      </w:pPr>
      <w:r w:rsidRPr="00CB0A42">
        <w:rPr>
          <w:kern w:val="2"/>
          <w:sz w:val="23"/>
          <w:szCs w:val="23"/>
          <w14:ligatures w14:val="standardContextual"/>
        </w:rPr>
        <w:lastRenderedPageBreak/>
        <w:t>If you did not submit a Letter of Intent, please be sure to include all attachments with your application.</w:t>
      </w:r>
    </w:p>
    <w:p w:rsidR="00955589" w:rsidRPr="00CB0A42" w:rsidRDefault="00955589" w:rsidP="00955589">
      <w:pPr>
        <w:spacing w:after="0"/>
        <w:rPr>
          <w:kern w:val="2"/>
          <w:sz w:val="23"/>
          <w:szCs w:val="23"/>
          <w14:ligatures w14:val="standardContextual"/>
        </w:rPr>
      </w:pPr>
    </w:p>
    <w:p w:rsidR="00955589" w:rsidRPr="00CB0A42" w:rsidRDefault="00955589" w:rsidP="00955589">
      <w:pPr>
        <w:spacing w:after="0"/>
        <w:rPr>
          <w:b/>
          <w:bCs/>
          <w:kern w:val="2"/>
          <w:sz w:val="23"/>
          <w:szCs w:val="23"/>
          <w14:ligatures w14:val="standardContextual"/>
        </w:rPr>
      </w:pPr>
      <w:r w:rsidRPr="00CB0A42">
        <w:rPr>
          <w:b/>
          <w:bCs/>
          <w:kern w:val="2"/>
          <w:sz w:val="23"/>
          <w:szCs w:val="23"/>
          <w14:ligatures w14:val="standardContextual"/>
        </w:rPr>
        <w:t>GRANT CONTACT:</w:t>
      </w:r>
    </w:p>
    <w:p w:rsidR="00955589" w:rsidRPr="00CB0A42" w:rsidRDefault="00955589" w:rsidP="00955589">
      <w:pPr>
        <w:spacing w:after="0"/>
        <w:rPr>
          <w:kern w:val="2"/>
          <w:sz w:val="23"/>
          <w:szCs w:val="23"/>
          <w14:ligatures w14:val="standardContextual"/>
        </w:rPr>
      </w:pPr>
      <w:r w:rsidRPr="00CB0A42">
        <w:rPr>
          <w:kern w:val="2"/>
          <w:sz w:val="23"/>
          <w:szCs w:val="23"/>
          <w14:ligatures w14:val="standardContextual"/>
        </w:rPr>
        <w:t xml:space="preserve">Someone from your agency must be available during the time of Rank and Review to answer any questions that may exist about your application or budget. </w:t>
      </w:r>
      <w:r w:rsidRPr="00CB0A42">
        <w:rPr>
          <w:b/>
          <w:bCs/>
          <w:kern w:val="2"/>
          <w:sz w:val="23"/>
          <w:szCs w:val="23"/>
          <w14:ligatures w14:val="standardContextual"/>
        </w:rPr>
        <w:t xml:space="preserve">This is a requirement. </w:t>
      </w:r>
      <w:r w:rsidRPr="00CB0A42">
        <w:rPr>
          <w:kern w:val="2"/>
          <w:sz w:val="23"/>
          <w:szCs w:val="23"/>
          <w14:ligatures w14:val="standardContextual"/>
        </w:rPr>
        <w:t xml:space="preserve">If someone from your agency is not available and there are questions, your agency will receive a </w:t>
      </w:r>
      <w:r w:rsidRPr="00CB0A42">
        <w:rPr>
          <w:b/>
          <w:bCs/>
          <w:kern w:val="2"/>
          <w:sz w:val="23"/>
          <w:szCs w:val="23"/>
          <w14:ligatures w14:val="standardContextual"/>
        </w:rPr>
        <w:t>loss of points</w:t>
      </w:r>
      <w:r w:rsidRPr="00CB0A42">
        <w:rPr>
          <w:kern w:val="2"/>
          <w:sz w:val="23"/>
          <w:szCs w:val="23"/>
          <w14:ligatures w14:val="standardContextual"/>
        </w:rPr>
        <w:t xml:space="preserve"> for any matter that cannot be resolved.</w:t>
      </w:r>
    </w:p>
    <w:p w:rsidR="00955589" w:rsidRPr="00CB0A42" w:rsidRDefault="00955589" w:rsidP="00955589">
      <w:pPr>
        <w:spacing w:after="0"/>
        <w:rPr>
          <w:b/>
          <w:bCs/>
          <w:kern w:val="2"/>
          <w:sz w:val="23"/>
          <w:szCs w:val="23"/>
          <w14:ligatures w14:val="standardContextual"/>
        </w:rPr>
      </w:pPr>
    </w:p>
    <w:p w:rsidR="00955589" w:rsidRPr="00CB0A42" w:rsidRDefault="00955589" w:rsidP="00955589">
      <w:pPr>
        <w:spacing w:after="0"/>
        <w:rPr>
          <w:b/>
          <w:bCs/>
          <w:kern w:val="2"/>
          <w:sz w:val="23"/>
          <w:szCs w:val="23"/>
          <w14:ligatures w14:val="standardContextual"/>
        </w:rPr>
      </w:pPr>
      <w:r w:rsidRPr="00CB0A42">
        <w:rPr>
          <w:b/>
          <w:bCs/>
          <w:kern w:val="2"/>
          <w:sz w:val="23"/>
          <w:szCs w:val="23"/>
          <w14:ligatures w14:val="standardContextual"/>
        </w:rPr>
        <w:t>APPLICATION SUBMISSION:</w:t>
      </w:r>
    </w:p>
    <w:p w:rsidR="00955589" w:rsidRPr="00CB0A42" w:rsidRDefault="00955589" w:rsidP="00955589">
      <w:pPr>
        <w:spacing w:after="0"/>
        <w:rPr>
          <w:kern w:val="2"/>
          <w:sz w:val="23"/>
          <w:szCs w:val="23"/>
          <w14:ligatures w14:val="standardContextual"/>
        </w:rPr>
      </w:pPr>
      <w:r w:rsidRPr="00CB0A42">
        <w:rPr>
          <w:kern w:val="2"/>
          <w:sz w:val="23"/>
          <w:szCs w:val="23"/>
          <w14:ligatures w14:val="standardContextual"/>
        </w:rPr>
        <w:t xml:space="preserve">There are two applications to be submitted for your NOFO submission to be completed. </w:t>
      </w:r>
      <w:r w:rsidR="00A14120" w:rsidRPr="00CB0A42">
        <w:rPr>
          <w:kern w:val="2"/>
          <w:sz w:val="23"/>
          <w:szCs w:val="23"/>
          <w14:ligatures w14:val="standardContextual"/>
        </w:rPr>
        <w:t xml:space="preserve">Each agency must complete the </w:t>
      </w:r>
      <w:proofErr w:type="spellStart"/>
      <w:r w:rsidR="00A14120" w:rsidRPr="00CB0A42">
        <w:rPr>
          <w:kern w:val="2"/>
          <w:sz w:val="23"/>
          <w:szCs w:val="23"/>
          <w14:ligatures w14:val="standardContextual"/>
        </w:rPr>
        <w:t>eSNAPS</w:t>
      </w:r>
      <w:proofErr w:type="spellEnd"/>
      <w:r w:rsidR="00A14120" w:rsidRPr="00CB0A42">
        <w:rPr>
          <w:kern w:val="2"/>
          <w:sz w:val="23"/>
          <w:szCs w:val="23"/>
          <w14:ligatures w14:val="standardContextual"/>
        </w:rPr>
        <w:t xml:space="preserve"> application. Please export to a PDF and email along with the local </w:t>
      </w:r>
      <w:proofErr w:type="spellStart"/>
      <w:r w:rsidR="00A14120" w:rsidRPr="00CB0A42">
        <w:rPr>
          <w:kern w:val="2"/>
          <w:sz w:val="23"/>
          <w:szCs w:val="23"/>
          <w14:ligatures w14:val="standardContextual"/>
        </w:rPr>
        <w:t>CoC</w:t>
      </w:r>
      <w:proofErr w:type="spellEnd"/>
      <w:r w:rsidR="00A14120" w:rsidRPr="00CB0A42">
        <w:rPr>
          <w:kern w:val="2"/>
          <w:sz w:val="23"/>
          <w:szCs w:val="23"/>
          <w14:ligatures w14:val="standardContextual"/>
        </w:rPr>
        <w:t xml:space="preserve"> application by the deadline. </w:t>
      </w:r>
      <w:r w:rsidR="00A14120" w:rsidRPr="00CB0A42">
        <w:rPr>
          <w:kern w:val="2"/>
          <w:sz w:val="23"/>
          <w:szCs w:val="23"/>
          <w:highlight w:val="yellow"/>
          <w14:ligatures w14:val="standardContextual"/>
        </w:rPr>
        <w:t xml:space="preserve">Please do not hit SUBMIT in </w:t>
      </w:r>
      <w:proofErr w:type="spellStart"/>
      <w:r w:rsidR="00A14120" w:rsidRPr="00CB0A42">
        <w:rPr>
          <w:kern w:val="2"/>
          <w:sz w:val="23"/>
          <w:szCs w:val="23"/>
          <w:highlight w:val="yellow"/>
          <w14:ligatures w14:val="standardContextual"/>
        </w:rPr>
        <w:t>eSNAPS</w:t>
      </w:r>
      <w:proofErr w:type="spellEnd"/>
      <w:r w:rsidR="00A14120" w:rsidRPr="00CB0A42">
        <w:rPr>
          <w:kern w:val="2"/>
          <w:sz w:val="23"/>
          <w:szCs w:val="23"/>
          <w:highlight w:val="yellow"/>
          <w14:ligatures w14:val="standardContextual"/>
        </w:rPr>
        <w:t xml:space="preserve"> until after the final priority listing is approved by the Board of Directors and listed on the Final Priority Listing</w:t>
      </w:r>
      <w:r w:rsidR="00A14120" w:rsidRPr="00CB0A42">
        <w:rPr>
          <w:kern w:val="2"/>
          <w:sz w:val="23"/>
          <w:szCs w:val="23"/>
          <w14:ligatures w14:val="standardContextual"/>
        </w:rPr>
        <w:t>.</w:t>
      </w:r>
      <w:r w:rsidR="0008281C" w:rsidRPr="00CB0A42">
        <w:rPr>
          <w:kern w:val="2"/>
          <w:sz w:val="23"/>
          <w:szCs w:val="23"/>
          <w14:ligatures w14:val="standardContextual"/>
        </w:rPr>
        <w:t xml:space="preserve"> </w:t>
      </w:r>
      <w:r w:rsidRPr="00CB0A42">
        <w:rPr>
          <w:bCs/>
          <w:kern w:val="2"/>
          <w:sz w:val="23"/>
          <w:szCs w:val="23"/>
          <w14:ligatures w14:val="standardContextual"/>
        </w:rPr>
        <w:t xml:space="preserve">Each agency must also complete the local </w:t>
      </w:r>
      <w:proofErr w:type="spellStart"/>
      <w:r w:rsidRPr="00CB0A42">
        <w:rPr>
          <w:bCs/>
          <w:kern w:val="2"/>
          <w:sz w:val="23"/>
          <w:szCs w:val="23"/>
          <w14:ligatures w14:val="standardContextual"/>
        </w:rPr>
        <w:t>CoC</w:t>
      </w:r>
      <w:proofErr w:type="spellEnd"/>
      <w:r w:rsidRPr="00CB0A42">
        <w:rPr>
          <w:bCs/>
          <w:kern w:val="2"/>
          <w:sz w:val="23"/>
          <w:szCs w:val="23"/>
          <w14:ligatures w14:val="standardContextual"/>
        </w:rPr>
        <w:t xml:space="preserve"> application</w:t>
      </w:r>
      <w:r w:rsidRPr="00CB0A42">
        <w:rPr>
          <w:kern w:val="2"/>
          <w:sz w:val="23"/>
          <w:szCs w:val="23"/>
          <w14:ligatures w14:val="standardContextual"/>
        </w:rPr>
        <w:t>. These applications are de-duplicated and scoring elements are pulled from both applications. Failure to submit both applications will result in a loss of points for any information that cannot be obtained due to missing applications.</w:t>
      </w:r>
    </w:p>
    <w:p w:rsidR="00955589" w:rsidRPr="00CB0A42" w:rsidRDefault="00955589" w:rsidP="00955589">
      <w:pPr>
        <w:spacing w:after="0"/>
        <w:rPr>
          <w:kern w:val="2"/>
          <w:sz w:val="23"/>
          <w:szCs w:val="23"/>
          <w14:ligatures w14:val="standardContextual"/>
        </w:rPr>
      </w:pPr>
    </w:p>
    <w:p w:rsidR="00955589" w:rsidRPr="00CB0A42" w:rsidRDefault="00955589" w:rsidP="00955589">
      <w:pPr>
        <w:spacing w:after="0"/>
        <w:rPr>
          <w:b/>
          <w:bCs/>
          <w:kern w:val="2"/>
          <w:sz w:val="23"/>
          <w:szCs w:val="23"/>
          <w14:ligatures w14:val="standardContextual"/>
        </w:rPr>
      </w:pPr>
      <w:r w:rsidRPr="00CB0A42">
        <w:rPr>
          <w:b/>
          <w:bCs/>
          <w:kern w:val="2"/>
          <w:sz w:val="23"/>
          <w:szCs w:val="23"/>
          <w14:ligatures w14:val="standardContextual"/>
        </w:rPr>
        <w:t>ADDITIONAL ATTACHMENTS:</w:t>
      </w:r>
    </w:p>
    <w:p w:rsidR="00955589" w:rsidRPr="00CB0A42" w:rsidRDefault="00955589" w:rsidP="00955589">
      <w:pPr>
        <w:spacing w:after="0"/>
        <w:rPr>
          <w:kern w:val="2"/>
          <w:sz w:val="23"/>
          <w:szCs w:val="23"/>
          <w14:ligatures w14:val="standardContextual"/>
        </w:rPr>
      </w:pPr>
      <w:r w:rsidRPr="00CB0A42">
        <w:rPr>
          <w:kern w:val="2"/>
          <w:sz w:val="23"/>
          <w:szCs w:val="23"/>
          <w14:ligatures w14:val="standardContextual"/>
        </w:rPr>
        <w:t xml:space="preserve">These items are not required for renewals but will help strengthen the overall </w:t>
      </w:r>
      <w:proofErr w:type="spellStart"/>
      <w:r w:rsidRPr="00CB0A42">
        <w:rPr>
          <w:kern w:val="2"/>
          <w:sz w:val="23"/>
          <w:szCs w:val="23"/>
          <w14:ligatures w14:val="standardContextual"/>
        </w:rPr>
        <w:t>CoC</w:t>
      </w:r>
      <w:proofErr w:type="spellEnd"/>
      <w:r w:rsidRPr="00CB0A42">
        <w:rPr>
          <w:kern w:val="2"/>
          <w:sz w:val="23"/>
          <w:szCs w:val="23"/>
          <w14:ligatures w14:val="standardContextual"/>
        </w:rPr>
        <w:t xml:space="preserve"> Consolidated Application and earn points to help score projects in Tier 2. If your agency has relationships with any of these entities, please include a letter of support, MOU, MOA, or any other partnership agreement you have:</w:t>
      </w:r>
    </w:p>
    <w:p w:rsidR="00955589" w:rsidRPr="00CB0A42" w:rsidRDefault="00955589" w:rsidP="00955589">
      <w:pPr>
        <w:numPr>
          <w:ilvl w:val="0"/>
          <w:numId w:val="16"/>
        </w:numPr>
        <w:spacing w:after="0"/>
        <w:contextualSpacing/>
        <w:rPr>
          <w:kern w:val="2"/>
          <w:sz w:val="23"/>
          <w:szCs w:val="23"/>
          <w14:ligatures w14:val="standardContextual"/>
        </w:rPr>
      </w:pPr>
      <w:r w:rsidRPr="00CB0A42">
        <w:rPr>
          <w:kern w:val="2"/>
          <w:sz w:val="23"/>
          <w:szCs w:val="23"/>
          <w14:ligatures w14:val="standardContextual"/>
        </w:rPr>
        <w:t>Healthcare, Mental Health, or substance use disorder</w:t>
      </w:r>
    </w:p>
    <w:p w:rsidR="00955589" w:rsidRPr="00CB0A42" w:rsidRDefault="00955589" w:rsidP="00955589">
      <w:pPr>
        <w:numPr>
          <w:ilvl w:val="0"/>
          <w:numId w:val="16"/>
        </w:numPr>
        <w:spacing w:after="0"/>
        <w:contextualSpacing/>
        <w:rPr>
          <w:kern w:val="2"/>
          <w:sz w:val="23"/>
          <w:szCs w:val="23"/>
          <w14:ligatures w14:val="standardContextual"/>
        </w:rPr>
      </w:pPr>
      <w:r w:rsidRPr="00CB0A42">
        <w:rPr>
          <w:kern w:val="2"/>
          <w:sz w:val="23"/>
          <w:szCs w:val="23"/>
          <w14:ligatures w14:val="standardContextual"/>
        </w:rPr>
        <w:t>Childcare, pre-K education and services</w:t>
      </w:r>
    </w:p>
    <w:p w:rsidR="00955589" w:rsidRPr="00CB0A42" w:rsidRDefault="00955589" w:rsidP="00955589">
      <w:pPr>
        <w:numPr>
          <w:ilvl w:val="0"/>
          <w:numId w:val="16"/>
        </w:numPr>
        <w:spacing w:after="0"/>
        <w:contextualSpacing/>
        <w:rPr>
          <w:kern w:val="2"/>
          <w:sz w:val="23"/>
          <w:szCs w:val="23"/>
          <w14:ligatures w14:val="standardContextual"/>
        </w:rPr>
      </w:pPr>
      <w:r w:rsidRPr="00CB0A42">
        <w:rPr>
          <w:kern w:val="2"/>
          <w:sz w:val="23"/>
          <w:szCs w:val="23"/>
          <w14:ligatures w14:val="standardContextual"/>
        </w:rPr>
        <w:t>Coordination with PHA (Move on Homeless Preference, development, etc.)</w:t>
      </w:r>
    </w:p>
    <w:p w:rsidR="00955589" w:rsidRPr="00CB0A42" w:rsidRDefault="00955589" w:rsidP="00955589">
      <w:pPr>
        <w:spacing w:after="0"/>
        <w:rPr>
          <w:kern w:val="2"/>
          <w:sz w:val="23"/>
          <w:szCs w:val="23"/>
          <w14:ligatures w14:val="standardContextual"/>
        </w:rPr>
      </w:pPr>
    </w:p>
    <w:p w:rsidR="00955589" w:rsidRPr="00CB0A42" w:rsidRDefault="00955589" w:rsidP="00955589">
      <w:pPr>
        <w:spacing w:after="0"/>
        <w:rPr>
          <w:b/>
          <w:bCs/>
          <w:kern w:val="2"/>
          <w:sz w:val="23"/>
          <w:szCs w:val="23"/>
          <w14:ligatures w14:val="standardContextual"/>
        </w:rPr>
      </w:pPr>
      <w:r w:rsidRPr="00CB0A42">
        <w:rPr>
          <w:b/>
          <w:bCs/>
          <w:kern w:val="2"/>
          <w:sz w:val="23"/>
          <w:szCs w:val="23"/>
          <w14:ligatures w14:val="standardContextual"/>
        </w:rPr>
        <w:t>APPLICATION DUE DATES AND TIMES:</w:t>
      </w:r>
    </w:p>
    <w:p w:rsidR="00955589" w:rsidRPr="00CB0A42" w:rsidRDefault="00955589" w:rsidP="00955589">
      <w:pPr>
        <w:spacing w:after="0"/>
        <w:rPr>
          <w:kern w:val="2"/>
          <w:sz w:val="23"/>
          <w:szCs w:val="23"/>
          <w14:ligatures w14:val="standardContextual"/>
        </w:rPr>
      </w:pPr>
      <w:r w:rsidRPr="00CB0A42">
        <w:rPr>
          <w:kern w:val="2"/>
          <w:sz w:val="23"/>
          <w:szCs w:val="23"/>
          <w14:ligatures w14:val="standardContextual"/>
        </w:rPr>
        <w:t xml:space="preserve">Both applications and all attachments are due by 12:00 pm CST on Monday, September 23, 2024. This is Noon time. All documents must be submitted to the </w:t>
      </w:r>
      <w:hyperlink r:id="rId8" w:history="1">
        <w:r w:rsidRPr="00CB0A42">
          <w:rPr>
            <w:color w:val="0563C1" w:themeColor="hyperlink"/>
            <w:kern w:val="2"/>
            <w:sz w:val="23"/>
            <w:szCs w:val="23"/>
            <w:u w:val="single"/>
            <w14:ligatures w14:val="standardContextual"/>
          </w:rPr>
          <w:t>moboscoc@gmail.com</w:t>
        </w:r>
      </w:hyperlink>
      <w:r w:rsidRPr="00CB0A42">
        <w:rPr>
          <w:kern w:val="2"/>
          <w:sz w:val="23"/>
          <w:szCs w:val="23"/>
          <w14:ligatures w14:val="standardContextual"/>
        </w:rPr>
        <w:t xml:space="preserve"> email to be considered accepted and submitted.</w:t>
      </w:r>
      <w:r w:rsidR="0008281C" w:rsidRPr="00CB0A42">
        <w:rPr>
          <w:kern w:val="2"/>
          <w:sz w:val="23"/>
          <w:szCs w:val="23"/>
          <w14:ligatures w14:val="standardContextual"/>
        </w:rPr>
        <w:t xml:space="preserve"> If you have any submission issues, please contact Grans Committee Chair, Reginald Jennings at </w:t>
      </w:r>
      <w:hyperlink r:id="rId9" w:history="1">
        <w:r w:rsidR="00A83C48" w:rsidRPr="00CB0A42">
          <w:rPr>
            <w:rStyle w:val="Hyperlink"/>
            <w:kern w:val="2"/>
            <w:sz w:val="23"/>
            <w:szCs w:val="23"/>
            <w14:ligatures w14:val="standardContextual"/>
          </w:rPr>
          <w:t>reginald@capeareahabitat.org</w:t>
        </w:r>
      </w:hyperlink>
      <w:r w:rsidR="00A83C48" w:rsidRPr="00CB0A42">
        <w:rPr>
          <w:kern w:val="2"/>
          <w:sz w:val="23"/>
          <w:szCs w:val="23"/>
          <w14:ligatures w14:val="standardContextual"/>
        </w:rPr>
        <w:t xml:space="preserve"> </w:t>
      </w:r>
      <w:r w:rsidR="00CB0A42" w:rsidRPr="00CB0A42">
        <w:rPr>
          <w:kern w:val="2"/>
          <w:sz w:val="23"/>
          <w:szCs w:val="23"/>
          <w14:ligatures w14:val="standardContextual"/>
        </w:rPr>
        <w:t>or at 573-</w:t>
      </w:r>
      <w:r w:rsidR="002E2AC5">
        <w:rPr>
          <w:kern w:val="2"/>
          <w:sz w:val="23"/>
          <w:szCs w:val="23"/>
          <w14:ligatures w14:val="standardContextual"/>
        </w:rPr>
        <w:t>334</w:t>
      </w:r>
      <w:bookmarkStart w:id="1" w:name="_GoBack"/>
      <w:bookmarkEnd w:id="1"/>
      <w:r w:rsidR="00CB0A42" w:rsidRPr="00CB0A42">
        <w:rPr>
          <w:kern w:val="2"/>
          <w:sz w:val="23"/>
          <w:szCs w:val="23"/>
          <w14:ligatures w14:val="standardContextual"/>
        </w:rPr>
        <w:t>-9728.</w:t>
      </w:r>
    </w:p>
    <w:p w:rsidR="00955589" w:rsidRPr="00CB0A42" w:rsidRDefault="00955589" w:rsidP="00955589">
      <w:pPr>
        <w:spacing w:after="0"/>
        <w:rPr>
          <w:kern w:val="2"/>
          <w:sz w:val="23"/>
          <w:szCs w:val="23"/>
          <w14:ligatures w14:val="standardContextual"/>
        </w:rPr>
      </w:pPr>
    </w:p>
    <w:p w:rsidR="00955589" w:rsidRPr="00CB0A42" w:rsidRDefault="00955589" w:rsidP="00955589">
      <w:pPr>
        <w:spacing w:after="0"/>
        <w:rPr>
          <w:b/>
          <w:bCs/>
          <w:kern w:val="2"/>
          <w:sz w:val="23"/>
          <w:szCs w:val="23"/>
          <w14:ligatures w14:val="standardContextual"/>
        </w:rPr>
      </w:pPr>
      <w:r w:rsidRPr="00CB0A42">
        <w:rPr>
          <w:b/>
          <w:bCs/>
          <w:kern w:val="2"/>
          <w:sz w:val="23"/>
          <w:szCs w:val="23"/>
          <w14:ligatures w14:val="standardContextual"/>
        </w:rPr>
        <w:t>NARRATIVE:</w:t>
      </w:r>
    </w:p>
    <w:p w:rsidR="00955589" w:rsidRPr="00CB0A42" w:rsidRDefault="00955589" w:rsidP="00955589">
      <w:pPr>
        <w:spacing w:after="0"/>
        <w:rPr>
          <w:kern w:val="2"/>
          <w:sz w:val="23"/>
          <w:szCs w:val="23"/>
          <w14:ligatures w14:val="standardContextual"/>
        </w:rPr>
      </w:pPr>
      <w:r w:rsidRPr="00CB0A42">
        <w:rPr>
          <w:kern w:val="2"/>
          <w:sz w:val="23"/>
          <w:szCs w:val="23"/>
          <w14:ligatures w14:val="standardContextual"/>
        </w:rPr>
        <w:t xml:space="preserve">All questions for the </w:t>
      </w:r>
      <w:proofErr w:type="spellStart"/>
      <w:r w:rsidRPr="00CB0A42">
        <w:rPr>
          <w:kern w:val="2"/>
          <w:sz w:val="23"/>
          <w:szCs w:val="23"/>
          <w14:ligatures w14:val="standardContextual"/>
        </w:rPr>
        <w:t>CoC</w:t>
      </w:r>
      <w:proofErr w:type="spellEnd"/>
      <w:r w:rsidRPr="00CB0A42">
        <w:rPr>
          <w:kern w:val="2"/>
          <w:sz w:val="23"/>
          <w:szCs w:val="23"/>
          <w14:ligatures w14:val="standardContextual"/>
        </w:rPr>
        <w:t xml:space="preserve"> local application must be submitted in narrative form on a Word document. There is no page limit to the narratives. The </w:t>
      </w:r>
      <w:proofErr w:type="spellStart"/>
      <w:r w:rsidRPr="00CB0A42">
        <w:rPr>
          <w:kern w:val="2"/>
          <w:sz w:val="23"/>
          <w:szCs w:val="23"/>
          <w14:ligatures w14:val="standardContextual"/>
        </w:rPr>
        <w:t>CoC</w:t>
      </w:r>
      <w:proofErr w:type="spellEnd"/>
      <w:r w:rsidRPr="00CB0A42">
        <w:rPr>
          <w:kern w:val="2"/>
          <w:sz w:val="23"/>
          <w:szCs w:val="23"/>
          <w14:ligatures w14:val="standardContextual"/>
        </w:rPr>
        <w:t xml:space="preserve"> does not want agencies to submit policies in place of narrative. Rank and Review will not be reading pages and pages of agency policy. The narrative section is designed to give you ample space to summarize your descriptions and answer the questions. The only request for attachments in the Narrative Section is for the DV Bonus applications which ask for a safety plan.</w:t>
      </w:r>
    </w:p>
    <w:p w:rsidR="00955589" w:rsidRDefault="00955589" w:rsidP="00955589">
      <w:pPr>
        <w:spacing w:after="0"/>
        <w:jc w:val="center"/>
        <w:rPr>
          <w:b/>
          <w:bCs/>
          <w:kern w:val="2"/>
          <w:sz w:val="32"/>
          <w:szCs w:val="32"/>
          <w14:ligatures w14:val="standardContextual"/>
        </w:rPr>
      </w:pPr>
    </w:p>
    <w:p w:rsidR="00CB0A42" w:rsidRDefault="00CB0A42" w:rsidP="00955589">
      <w:pPr>
        <w:spacing w:after="0"/>
        <w:jc w:val="center"/>
        <w:rPr>
          <w:b/>
          <w:bCs/>
          <w:kern w:val="2"/>
          <w:sz w:val="32"/>
          <w:szCs w:val="32"/>
          <w14:ligatures w14:val="standardContextual"/>
        </w:rPr>
      </w:pPr>
    </w:p>
    <w:p w:rsidR="00955589" w:rsidRPr="00955589" w:rsidRDefault="00955589" w:rsidP="00955589">
      <w:pPr>
        <w:spacing w:after="0"/>
        <w:jc w:val="center"/>
        <w:rPr>
          <w:b/>
          <w:bCs/>
          <w:kern w:val="2"/>
          <w:sz w:val="32"/>
          <w:szCs w:val="32"/>
          <w14:ligatures w14:val="standardContextual"/>
        </w:rPr>
      </w:pPr>
      <w:r w:rsidRPr="00955589">
        <w:rPr>
          <w:b/>
          <w:bCs/>
          <w:kern w:val="2"/>
          <w:sz w:val="32"/>
          <w:szCs w:val="32"/>
          <w14:ligatures w14:val="standardContextual"/>
        </w:rPr>
        <w:t>Missouri Balance of State Continuum of Care</w:t>
      </w:r>
    </w:p>
    <w:p w:rsidR="00955589" w:rsidRPr="00955589" w:rsidRDefault="00955589" w:rsidP="00955589">
      <w:pPr>
        <w:spacing w:after="0"/>
        <w:jc w:val="center"/>
        <w:rPr>
          <w:b/>
          <w:bCs/>
          <w:kern w:val="2"/>
          <w:sz w:val="32"/>
          <w:szCs w:val="32"/>
          <w14:ligatures w14:val="standardContextual"/>
        </w:rPr>
      </w:pPr>
      <w:r w:rsidRPr="00955589">
        <w:rPr>
          <w:b/>
          <w:bCs/>
          <w:kern w:val="2"/>
          <w:sz w:val="32"/>
          <w:szCs w:val="32"/>
          <w14:ligatures w14:val="standardContextual"/>
        </w:rPr>
        <w:t xml:space="preserve">FY24 NOFO </w:t>
      </w:r>
      <w:proofErr w:type="spellStart"/>
      <w:r w:rsidRPr="00955589">
        <w:rPr>
          <w:b/>
          <w:bCs/>
          <w:kern w:val="2"/>
          <w:sz w:val="32"/>
          <w:szCs w:val="32"/>
          <w14:ligatures w14:val="standardContextual"/>
        </w:rPr>
        <w:t>CoC</w:t>
      </w:r>
      <w:proofErr w:type="spellEnd"/>
      <w:r w:rsidRPr="00955589">
        <w:rPr>
          <w:b/>
          <w:bCs/>
          <w:kern w:val="2"/>
          <w:sz w:val="32"/>
          <w:szCs w:val="32"/>
          <w14:ligatures w14:val="standardContextual"/>
        </w:rPr>
        <w:t xml:space="preserve"> Local Application</w:t>
      </w:r>
    </w:p>
    <w:p w:rsidR="00955589" w:rsidRPr="00955589" w:rsidRDefault="00955589" w:rsidP="00955589">
      <w:pPr>
        <w:spacing w:after="0"/>
        <w:jc w:val="center"/>
        <w:rPr>
          <w:b/>
          <w:bCs/>
          <w:kern w:val="2"/>
          <w:sz w:val="24"/>
          <w:szCs w:val="24"/>
          <w14:ligatures w14:val="standardContextual"/>
        </w:rPr>
      </w:pPr>
    </w:p>
    <w:p w:rsidR="00955589" w:rsidRPr="00955589" w:rsidRDefault="00955589" w:rsidP="00955589">
      <w:pPr>
        <w:spacing w:after="0"/>
        <w:rPr>
          <w:b/>
          <w:bCs/>
          <w:kern w:val="2"/>
          <w:sz w:val="24"/>
          <w:szCs w:val="24"/>
          <w14:ligatures w14:val="standardContextual"/>
        </w:rPr>
      </w:pPr>
    </w:p>
    <w:p w:rsidR="00955589" w:rsidRPr="00955589" w:rsidRDefault="00955589" w:rsidP="00955589">
      <w:pPr>
        <w:spacing w:after="0"/>
        <w:rPr>
          <w:kern w:val="2"/>
          <w:sz w:val="24"/>
          <w:szCs w:val="24"/>
          <w14:ligatures w14:val="standardContextual"/>
        </w:rPr>
      </w:pPr>
      <w:r w:rsidRPr="00955589">
        <w:rPr>
          <w:b/>
          <w:bCs/>
          <w:kern w:val="2"/>
          <w:sz w:val="24"/>
          <w:szCs w:val="24"/>
          <w14:ligatures w14:val="standardContextual"/>
        </w:rPr>
        <w:t xml:space="preserve">Name of Agency: </w:t>
      </w:r>
      <w:r w:rsidRPr="00955589">
        <w:rPr>
          <w:kern w:val="2"/>
          <w:sz w:val="24"/>
          <w:szCs w:val="24"/>
          <w14:ligatures w14:val="standardContextual"/>
        </w:rPr>
        <w:t>_______________________________________________________________</w:t>
      </w:r>
    </w:p>
    <w:p w:rsidR="00955589" w:rsidRPr="00955589" w:rsidRDefault="00955589" w:rsidP="00955589">
      <w:pPr>
        <w:spacing w:after="0"/>
        <w:rPr>
          <w:b/>
          <w:bCs/>
          <w:kern w:val="2"/>
          <w:sz w:val="24"/>
          <w:szCs w:val="24"/>
          <w14:ligatures w14:val="standardContextual"/>
        </w:rPr>
      </w:pPr>
    </w:p>
    <w:p w:rsidR="00955589" w:rsidRPr="00955589" w:rsidRDefault="00955589" w:rsidP="00955589">
      <w:pPr>
        <w:spacing w:after="0"/>
        <w:rPr>
          <w:b/>
          <w:bCs/>
          <w:kern w:val="2"/>
          <w:sz w:val="24"/>
          <w:szCs w:val="24"/>
          <w14:ligatures w14:val="standardContextual"/>
        </w:rPr>
      </w:pPr>
      <w:r w:rsidRPr="00955589">
        <w:rPr>
          <w:b/>
          <w:bCs/>
          <w:kern w:val="2"/>
          <w:sz w:val="24"/>
          <w:szCs w:val="24"/>
          <w14:ligatures w14:val="standardContextual"/>
        </w:rPr>
        <w:t xml:space="preserve">Project Name: </w:t>
      </w:r>
      <w:r w:rsidRPr="00955589">
        <w:rPr>
          <w:kern w:val="2"/>
          <w:sz w:val="24"/>
          <w:szCs w:val="24"/>
          <w14:ligatures w14:val="standardContextual"/>
        </w:rPr>
        <w:t>_________________________________________________________________</w:t>
      </w:r>
    </w:p>
    <w:p w:rsidR="00955589" w:rsidRPr="00955589" w:rsidRDefault="00955589" w:rsidP="00955589">
      <w:pPr>
        <w:spacing w:after="0"/>
        <w:rPr>
          <w:b/>
          <w:bCs/>
          <w:kern w:val="2"/>
          <w:sz w:val="24"/>
          <w:szCs w:val="24"/>
          <w14:ligatures w14:val="standardContextual"/>
        </w:rPr>
      </w:pPr>
    </w:p>
    <w:p w:rsidR="00955589" w:rsidRPr="00955589" w:rsidRDefault="00955589" w:rsidP="00955589">
      <w:pPr>
        <w:spacing w:after="0"/>
        <w:rPr>
          <w:b/>
          <w:bCs/>
          <w:kern w:val="2"/>
          <w:sz w:val="24"/>
          <w:szCs w:val="24"/>
          <w14:ligatures w14:val="standardContextual"/>
        </w:rPr>
      </w:pPr>
      <w:r w:rsidRPr="00955589">
        <w:rPr>
          <w:b/>
          <w:bCs/>
          <w:kern w:val="2"/>
          <w:sz w:val="24"/>
          <w:szCs w:val="24"/>
          <w14:ligatures w14:val="standardContextual"/>
        </w:rPr>
        <w:t xml:space="preserve">Agency Mailing Address: </w:t>
      </w:r>
      <w:r w:rsidRPr="00955589">
        <w:rPr>
          <w:kern w:val="2"/>
          <w:sz w:val="24"/>
          <w:szCs w:val="24"/>
          <w14:ligatures w14:val="standardContextual"/>
        </w:rPr>
        <w:t>_________________________________________________________</w:t>
      </w:r>
    </w:p>
    <w:p w:rsidR="00955589" w:rsidRPr="00955589" w:rsidRDefault="00955589" w:rsidP="00955589">
      <w:pPr>
        <w:spacing w:after="0"/>
        <w:rPr>
          <w:b/>
          <w:bCs/>
          <w:kern w:val="2"/>
          <w:sz w:val="24"/>
          <w:szCs w:val="24"/>
          <w14:ligatures w14:val="standardContextual"/>
        </w:rPr>
      </w:pPr>
    </w:p>
    <w:p w:rsidR="00955589" w:rsidRPr="00955589" w:rsidRDefault="00955589" w:rsidP="00955589">
      <w:pPr>
        <w:spacing w:after="0"/>
        <w:rPr>
          <w:b/>
          <w:bCs/>
          <w:kern w:val="2"/>
          <w:sz w:val="24"/>
          <w:szCs w:val="24"/>
          <w14:ligatures w14:val="standardContextual"/>
        </w:rPr>
      </w:pPr>
      <w:r w:rsidRPr="00955589">
        <w:rPr>
          <w:b/>
          <w:bCs/>
          <w:kern w:val="2"/>
          <w:sz w:val="24"/>
          <w:szCs w:val="24"/>
          <w14:ligatures w14:val="standardContextual"/>
        </w:rPr>
        <w:t xml:space="preserve">City, State, and Zip Code: </w:t>
      </w:r>
      <w:r w:rsidRPr="00955589">
        <w:rPr>
          <w:kern w:val="2"/>
          <w:sz w:val="24"/>
          <w:szCs w:val="24"/>
          <w14:ligatures w14:val="standardContextual"/>
        </w:rPr>
        <w:t>_________________________________________________________</w:t>
      </w:r>
    </w:p>
    <w:p w:rsidR="00955589" w:rsidRPr="00955589" w:rsidRDefault="00955589" w:rsidP="00955589">
      <w:pPr>
        <w:spacing w:after="0"/>
        <w:rPr>
          <w:b/>
          <w:bCs/>
          <w:kern w:val="2"/>
          <w:sz w:val="24"/>
          <w:szCs w:val="24"/>
          <w14:ligatures w14:val="standardContextual"/>
        </w:rPr>
      </w:pPr>
    </w:p>
    <w:p w:rsidR="00955589" w:rsidRPr="00955589" w:rsidRDefault="00955589" w:rsidP="00955589">
      <w:pPr>
        <w:spacing w:after="0"/>
        <w:rPr>
          <w:b/>
          <w:bCs/>
          <w:kern w:val="2"/>
          <w:sz w:val="24"/>
          <w:szCs w:val="24"/>
          <w14:ligatures w14:val="standardContextual"/>
        </w:rPr>
      </w:pPr>
      <w:r w:rsidRPr="00955589">
        <w:rPr>
          <w:b/>
          <w:bCs/>
          <w:kern w:val="2"/>
          <w:sz w:val="24"/>
          <w:szCs w:val="24"/>
          <w14:ligatures w14:val="standardContextual"/>
        </w:rPr>
        <w:t>Project Funding Type:</w:t>
      </w:r>
      <w:r w:rsidRPr="00955589">
        <w:rPr>
          <w:b/>
          <w:bCs/>
          <w:kern w:val="2"/>
          <w:sz w:val="24"/>
          <w:szCs w:val="24"/>
          <w14:ligatures w14:val="standardContextual"/>
        </w:rPr>
        <w:tab/>
      </w:r>
      <w:r w:rsidRPr="00955589">
        <w:rPr>
          <w:b/>
          <w:bCs/>
          <w:kern w:val="2"/>
          <w:sz w:val="24"/>
          <w:szCs w:val="24"/>
          <w14:ligatures w14:val="standardContextual"/>
        </w:rPr>
        <w:tab/>
      </w:r>
      <w:r w:rsidRPr="00955589">
        <w:rPr>
          <w:b/>
          <w:bCs/>
          <w:kern w:val="2"/>
          <w:sz w:val="24"/>
          <w:szCs w:val="24"/>
          <w14:ligatures w14:val="standardContextual"/>
        </w:rPr>
        <w:tab/>
      </w:r>
      <w:r w:rsidRPr="00955589">
        <w:rPr>
          <w:b/>
          <w:bCs/>
          <w:kern w:val="2"/>
          <w:sz w:val="24"/>
          <w:szCs w:val="24"/>
          <w14:ligatures w14:val="standardContextual"/>
        </w:rPr>
        <w:tab/>
      </w:r>
      <w:r w:rsidRPr="00955589">
        <w:rPr>
          <w:b/>
          <w:bCs/>
          <w:kern w:val="2"/>
          <w:sz w:val="24"/>
          <w:szCs w:val="24"/>
          <w14:ligatures w14:val="standardContextual"/>
        </w:rPr>
        <w:tab/>
      </w:r>
      <w:r w:rsidRPr="00955589">
        <w:rPr>
          <w:b/>
          <w:bCs/>
          <w:kern w:val="2"/>
          <w:sz w:val="24"/>
          <w:szCs w:val="24"/>
          <w14:ligatures w14:val="standardContextual"/>
        </w:rPr>
        <w:tab/>
      </w:r>
      <w:r w:rsidRPr="00955589">
        <w:rPr>
          <w:b/>
          <w:bCs/>
          <w:kern w:val="2"/>
          <w:sz w:val="24"/>
          <w:szCs w:val="24"/>
          <w14:ligatures w14:val="standardContextual"/>
        </w:rPr>
        <w:tab/>
        <w:t>Subcategory:</w:t>
      </w:r>
    </w:p>
    <w:p w:rsidR="00955589" w:rsidRPr="00955589" w:rsidRDefault="00955589" w:rsidP="00955589">
      <w:pPr>
        <w:spacing w:after="0"/>
        <w:rPr>
          <w:kern w:val="2"/>
          <w:sz w:val="24"/>
          <w:szCs w:val="24"/>
          <w14:ligatures w14:val="standardContextual"/>
        </w:rPr>
      </w:pPr>
      <w:r w:rsidRPr="00955589">
        <w:rPr>
          <w:kern w:val="2"/>
          <w:sz w:val="24"/>
          <w:szCs w:val="24"/>
          <w14:ligatures w14:val="standardContextual"/>
        </w:rPr>
        <w:t>____</w:t>
      </w:r>
      <w:proofErr w:type="gramStart"/>
      <w:r w:rsidRPr="00955589">
        <w:rPr>
          <w:kern w:val="2"/>
          <w:sz w:val="24"/>
          <w:szCs w:val="24"/>
          <w14:ligatures w14:val="standardContextual"/>
        </w:rPr>
        <w:t>_  Rapid</w:t>
      </w:r>
      <w:proofErr w:type="gramEnd"/>
      <w:r w:rsidRPr="00955589">
        <w:rPr>
          <w:kern w:val="2"/>
          <w:sz w:val="24"/>
          <w:szCs w:val="24"/>
          <w14:ligatures w14:val="standardContextual"/>
        </w:rPr>
        <w:t xml:space="preserve"> Rehousing (RRH)</w:t>
      </w:r>
      <w:r w:rsidRPr="00955589">
        <w:rPr>
          <w:kern w:val="2"/>
          <w:sz w:val="24"/>
          <w:szCs w:val="24"/>
          <w14:ligatures w14:val="standardContextual"/>
        </w:rPr>
        <w:tab/>
      </w:r>
      <w:r w:rsidRPr="00955589">
        <w:rPr>
          <w:kern w:val="2"/>
          <w:sz w:val="24"/>
          <w:szCs w:val="24"/>
          <w14:ligatures w14:val="standardContextual"/>
        </w:rPr>
        <w:tab/>
      </w:r>
      <w:r w:rsidRPr="00955589">
        <w:rPr>
          <w:kern w:val="2"/>
          <w:sz w:val="24"/>
          <w:szCs w:val="24"/>
          <w14:ligatures w14:val="standardContextual"/>
        </w:rPr>
        <w:tab/>
      </w:r>
      <w:r w:rsidRPr="00955589">
        <w:rPr>
          <w:kern w:val="2"/>
          <w:sz w:val="24"/>
          <w:szCs w:val="24"/>
          <w14:ligatures w14:val="standardContextual"/>
        </w:rPr>
        <w:tab/>
      </w:r>
      <w:r w:rsidRPr="00955589">
        <w:rPr>
          <w:kern w:val="2"/>
          <w:sz w:val="24"/>
          <w:szCs w:val="24"/>
          <w14:ligatures w14:val="standardContextual"/>
        </w:rPr>
        <w:tab/>
        <w:t>_____  DV Bonus Funds</w:t>
      </w:r>
    </w:p>
    <w:p w:rsidR="00955589" w:rsidRPr="00955589" w:rsidRDefault="00955589" w:rsidP="00955589">
      <w:pPr>
        <w:spacing w:after="0"/>
        <w:rPr>
          <w:kern w:val="2"/>
          <w:sz w:val="24"/>
          <w:szCs w:val="24"/>
          <w14:ligatures w14:val="standardContextual"/>
        </w:rPr>
      </w:pPr>
      <w:r w:rsidRPr="00955589">
        <w:rPr>
          <w:kern w:val="2"/>
          <w:sz w:val="24"/>
          <w:szCs w:val="24"/>
          <w14:ligatures w14:val="standardContextual"/>
        </w:rPr>
        <w:t>____</w:t>
      </w:r>
      <w:proofErr w:type="gramStart"/>
      <w:r w:rsidRPr="00955589">
        <w:rPr>
          <w:kern w:val="2"/>
          <w:sz w:val="24"/>
          <w:szCs w:val="24"/>
          <w14:ligatures w14:val="standardContextual"/>
        </w:rPr>
        <w:t>_  Transitional</w:t>
      </w:r>
      <w:proofErr w:type="gramEnd"/>
      <w:r w:rsidRPr="00955589">
        <w:rPr>
          <w:kern w:val="2"/>
          <w:sz w:val="24"/>
          <w:szCs w:val="24"/>
          <w14:ligatures w14:val="standardContextual"/>
        </w:rPr>
        <w:t xml:space="preserve"> Housing Joint Component (TH-RRH)</w:t>
      </w:r>
    </w:p>
    <w:p w:rsidR="00955589" w:rsidRPr="00955589" w:rsidRDefault="00955589" w:rsidP="00955589">
      <w:pPr>
        <w:spacing w:after="0"/>
        <w:rPr>
          <w:kern w:val="2"/>
          <w:sz w:val="24"/>
          <w:szCs w:val="24"/>
          <w14:ligatures w14:val="standardContextual"/>
        </w:rPr>
      </w:pPr>
      <w:r w:rsidRPr="00955589">
        <w:rPr>
          <w:kern w:val="2"/>
          <w:sz w:val="24"/>
          <w:szCs w:val="24"/>
          <w14:ligatures w14:val="standardContextual"/>
        </w:rPr>
        <w:t>____</w:t>
      </w:r>
      <w:proofErr w:type="gramStart"/>
      <w:r w:rsidRPr="00955589">
        <w:rPr>
          <w:kern w:val="2"/>
          <w:sz w:val="24"/>
          <w:szCs w:val="24"/>
          <w14:ligatures w14:val="standardContextual"/>
        </w:rPr>
        <w:t>_  Permanent</w:t>
      </w:r>
      <w:proofErr w:type="gramEnd"/>
      <w:r w:rsidRPr="00955589">
        <w:rPr>
          <w:kern w:val="2"/>
          <w:sz w:val="24"/>
          <w:szCs w:val="24"/>
          <w14:ligatures w14:val="standardContextual"/>
        </w:rPr>
        <w:t xml:space="preserve"> Supportive Housing – Single Adult (PSH)</w:t>
      </w:r>
      <w:r w:rsidRPr="00955589">
        <w:rPr>
          <w:kern w:val="2"/>
          <w:sz w:val="24"/>
          <w:szCs w:val="24"/>
          <w14:ligatures w14:val="standardContextual"/>
        </w:rPr>
        <w:tab/>
      </w:r>
      <w:r w:rsidRPr="00955589">
        <w:rPr>
          <w:kern w:val="2"/>
          <w:sz w:val="24"/>
          <w:szCs w:val="24"/>
          <w14:ligatures w14:val="standardContextual"/>
        </w:rPr>
        <w:tab/>
        <w:t>_____  New Project</w:t>
      </w:r>
    </w:p>
    <w:p w:rsidR="00955589" w:rsidRPr="00955589" w:rsidRDefault="00955589" w:rsidP="00955589">
      <w:pPr>
        <w:spacing w:after="0"/>
        <w:rPr>
          <w:kern w:val="2"/>
          <w:sz w:val="24"/>
          <w:szCs w:val="24"/>
          <w14:ligatures w14:val="standardContextual"/>
        </w:rPr>
      </w:pPr>
      <w:r w:rsidRPr="00955589">
        <w:rPr>
          <w:kern w:val="2"/>
          <w:sz w:val="24"/>
          <w:szCs w:val="24"/>
          <w14:ligatures w14:val="standardContextual"/>
        </w:rPr>
        <w:t>____</w:t>
      </w:r>
      <w:proofErr w:type="gramStart"/>
      <w:r w:rsidRPr="00955589">
        <w:rPr>
          <w:kern w:val="2"/>
          <w:sz w:val="24"/>
          <w:szCs w:val="24"/>
          <w14:ligatures w14:val="standardContextual"/>
        </w:rPr>
        <w:t>_  Permanent</w:t>
      </w:r>
      <w:proofErr w:type="gramEnd"/>
      <w:r w:rsidRPr="00955589">
        <w:rPr>
          <w:kern w:val="2"/>
          <w:sz w:val="24"/>
          <w:szCs w:val="24"/>
          <w14:ligatures w14:val="standardContextual"/>
        </w:rPr>
        <w:t xml:space="preserve"> Supportive Housing – Family (PSH)</w:t>
      </w:r>
      <w:r w:rsidRPr="00955589">
        <w:rPr>
          <w:kern w:val="2"/>
          <w:sz w:val="24"/>
          <w:szCs w:val="24"/>
          <w14:ligatures w14:val="standardContextual"/>
        </w:rPr>
        <w:tab/>
      </w:r>
      <w:r w:rsidRPr="00955589">
        <w:rPr>
          <w:kern w:val="2"/>
          <w:sz w:val="24"/>
          <w:szCs w:val="24"/>
          <w14:ligatures w14:val="standardContextual"/>
        </w:rPr>
        <w:tab/>
        <w:t>_____  Renewal Project</w:t>
      </w:r>
    </w:p>
    <w:p w:rsidR="00955589" w:rsidRPr="00955589" w:rsidRDefault="00955589" w:rsidP="00955589">
      <w:pPr>
        <w:spacing w:after="0"/>
        <w:rPr>
          <w:kern w:val="2"/>
          <w:sz w:val="24"/>
          <w:szCs w:val="24"/>
          <w14:ligatures w14:val="standardContextual"/>
        </w:rPr>
      </w:pPr>
      <w:r w:rsidRPr="00955589">
        <w:rPr>
          <w:kern w:val="2"/>
          <w:sz w:val="24"/>
          <w:szCs w:val="24"/>
          <w14:ligatures w14:val="standardContextual"/>
        </w:rPr>
        <w:t>____</w:t>
      </w:r>
      <w:proofErr w:type="gramStart"/>
      <w:r w:rsidRPr="00955589">
        <w:rPr>
          <w:kern w:val="2"/>
          <w:sz w:val="24"/>
          <w:szCs w:val="24"/>
          <w14:ligatures w14:val="standardContextual"/>
        </w:rPr>
        <w:t>_  Supportive</w:t>
      </w:r>
      <w:proofErr w:type="gramEnd"/>
      <w:r w:rsidRPr="00955589">
        <w:rPr>
          <w:kern w:val="2"/>
          <w:sz w:val="24"/>
          <w:szCs w:val="24"/>
          <w14:ligatures w14:val="standardContextual"/>
        </w:rPr>
        <w:t xml:space="preserve"> Services Only (SSO)</w:t>
      </w:r>
      <w:r w:rsidRPr="00955589">
        <w:rPr>
          <w:kern w:val="2"/>
          <w:sz w:val="24"/>
          <w:szCs w:val="24"/>
          <w14:ligatures w14:val="standardContextual"/>
        </w:rPr>
        <w:tab/>
      </w:r>
      <w:r w:rsidRPr="00955589">
        <w:rPr>
          <w:kern w:val="2"/>
          <w:sz w:val="24"/>
          <w:szCs w:val="24"/>
          <w14:ligatures w14:val="standardContextual"/>
        </w:rPr>
        <w:tab/>
      </w:r>
      <w:r w:rsidRPr="00955589">
        <w:rPr>
          <w:kern w:val="2"/>
          <w:sz w:val="24"/>
          <w:szCs w:val="24"/>
          <w14:ligatures w14:val="standardContextual"/>
        </w:rPr>
        <w:tab/>
      </w:r>
      <w:r w:rsidRPr="00955589">
        <w:rPr>
          <w:kern w:val="2"/>
          <w:sz w:val="24"/>
          <w:szCs w:val="24"/>
          <w14:ligatures w14:val="standardContextual"/>
        </w:rPr>
        <w:tab/>
        <w:t>_____  Expansion Project</w:t>
      </w:r>
    </w:p>
    <w:p w:rsidR="00955589" w:rsidRPr="00955589" w:rsidRDefault="00955589" w:rsidP="00955589">
      <w:pPr>
        <w:spacing w:after="0"/>
        <w:rPr>
          <w:b/>
          <w:bCs/>
          <w:kern w:val="2"/>
          <w:sz w:val="24"/>
          <w:szCs w:val="24"/>
          <w14:ligatures w14:val="standardContextual"/>
        </w:rPr>
      </w:pPr>
    </w:p>
    <w:p w:rsidR="00955589" w:rsidRPr="00955589" w:rsidRDefault="00955589" w:rsidP="00955589">
      <w:pPr>
        <w:spacing w:after="0"/>
        <w:rPr>
          <w:b/>
          <w:bCs/>
          <w:kern w:val="2"/>
          <w:sz w:val="24"/>
          <w:szCs w:val="24"/>
          <w14:ligatures w14:val="standardContextual"/>
        </w:rPr>
      </w:pPr>
      <w:r w:rsidRPr="00955589">
        <w:rPr>
          <w:b/>
          <w:bCs/>
          <w:kern w:val="2"/>
          <w:sz w:val="24"/>
          <w:szCs w:val="24"/>
          <w14:ligatures w14:val="standardContextual"/>
        </w:rPr>
        <w:t>Total Request for Project:   $</w:t>
      </w:r>
      <w:r w:rsidRPr="00955589">
        <w:rPr>
          <w:kern w:val="2"/>
          <w:sz w:val="24"/>
          <w:szCs w:val="24"/>
          <w14:ligatures w14:val="standardContextual"/>
        </w:rPr>
        <w:t>_______________________________</w:t>
      </w:r>
    </w:p>
    <w:p w:rsidR="00955589" w:rsidRPr="00955589" w:rsidRDefault="00955589" w:rsidP="00955589">
      <w:pPr>
        <w:spacing w:after="0"/>
        <w:rPr>
          <w:b/>
          <w:bCs/>
          <w:kern w:val="2"/>
          <w:sz w:val="24"/>
          <w:szCs w:val="24"/>
          <w14:ligatures w14:val="standardContextual"/>
        </w:rPr>
      </w:pPr>
    </w:p>
    <w:p w:rsidR="00955589" w:rsidRPr="00955589" w:rsidRDefault="00955589" w:rsidP="00955589">
      <w:pPr>
        <w:spacing w:after="0"/>
        <w:rPr>
          <w:kern w:val="2"/>
          <w:sz w:val="24"/>
          <w:szCs w:val="24"/>
          <w14:ligatures w14:val="standardContextual"/>
        </w:rPr>
      </w:pPr>
      <w:r w:rsidRPr="00955589">
        <w:rPr>
          <w:kern w:val="2"/>
          <w:sz w:val="24"/>
          <w:szCs w:val="24"/>
          <w14:ligatures w14:val="standardContextual"/>
        </w:rPr>
        <w:t xml:space="preserve">Contact Person </w:t>
      </w:r>
      <w:r w:rsidRPr="00955589">
        <w:rPr>
          <w:b/>
          <w:bCs/>
          <w:kern w:val="2"/>
          <w:sz w:val="24"/>
          <w:szCs w:val="24"/>
          <w14:ligatures w14:val="standardContextual"/>
        </w:rPr>
        <w:t>One</w:t>
      </w:r>
      <w:r w:rsidRPr="00955589">
        <w:rPr>
          <w:kern w:val="2"/>
          <w:sz w:val="24"/>
          <w:szCs w:val="24"/>
          <w14:ligatures w14:val="standardContextual"/>
        </w:rPr>
        <w:t>: __________________________________</w:t>
      </w:r>
      <w:r w:rsidRPr="00955589">
        <w:rPr>
          <w:kern w:val="2"/>
          <w:sz w:val="24"/>
          <w:szCs w:val="24"/>
          <w14:ligatures w14:val="standardContextual"/>
        </w:rPr>
        <w:tab/>
      </w:r>
      <w:proofErr w:type="gramStart"/>
      <w:r w:rsidRPr="00955589">
        <w:rPr>
          <w:kern w:val="2"/>
          <w:sz w:val="24"/>
          <w:szCs w:val="24"/>
          <w14:ligatures w14:val="standardContextual"/>
        </w:rPr>
        <w:t>Phone:_</w:t>
      </w:r>
      <w:proofErr w:type="gramEnd"/>
      <w:r w:rsidRPr="00955589">
        <w:rPr>
          <w:kern w:val="2"/>
          <w:sz w:val="24"/>
          <w:szCs w:val="24"/>
          <w14:ligatures w14:val="standardContextual"/>
        </w:rPr>
        <w:t>_________________</w:t>
      </w:r>
    </w:p>
    <w:p w:rsidR="00955589" w:rsidRPr="00955589" w:rsidRDefault="00955589" w:rsidP="00955589">
      <w:pPr>
        <w:spacing w:after="0"/>
        <w:rPr>
          <w:kern w:val="2"/>
          <w:sz w:val="24"/>
          <w:szCs w:val="24"/>
          <w14:ligatures w14:val="standardContextual"/>
        </w:rPr>
      </w:pPr>
    </w:p>
    <w:p w:rsidR="00955589" w:rsidRPr="00955589" w:rsidRDefault="00955589" w:rsidP="00955589">
      <w:pPr>
        <w:spacing w:after="0"/>
        <w:rPr>
          <w:kern w:val="2"/>
          <w:sz w:val="24"/>
          <w:szCs w:val="24"/>
          <w14:ligatures w14:val="standardContextual"/>
        </w:rPr>
      </w:pPr>
      <w:r w:rsidRPr="00955589">
        <w:rPr>
          <w:kern w:val="2"/>
          <w:sz w:val="24"/>
          <w:szCs w:val="24"/>
          <w14:ligatures w14:val="standardContextual"/>
        </w:rPr>
        <w:t>Email: ________________________________________________________________________</w:t>
      </w:r>
    </w:p>
    <w:p w:rsidR="00955589" w:rsidRPr="00955589" w:rsidRDefault="00955589" w:rsidP="00955589">
      <w:pPr>
        <w:spacing w:after="0"/>
        <w:rPr>
          <w:kern w:val="2"/>
          <w:sz w:val="24"/>
          <w:szCs w:val="24"/>
          <w14:ligatures w14:val="standardContextual"/>
        </w:rPr>
      </w:pPr>
    </w:p>
    <w:p w:rsidR="00955589" w:rsidRPr="00955589" w:rsidRDefault="00955589" w:rsidP="00955589">
      <w:pPr>
        <w:spacing w:after="0"/>
        <w:rPr>
          <w:kern w:val="2"/>
          <w:sz w:val="24"/>
          <w:szCs w:val="24"/>
          <w14:ligatures w14:val="standardContextual"/>
        </w:rPr>
      </w:pPr>
      <w:r w:rsidRPr="00955589">
        <w:rPr>
          <w:kern w:val="2"/>
          <w:sz w:val="24"/>
          <w:szCs w:val="24"/>
          <w14:ligatures w14:val="standardContextual"/>
        </w:rPr>
        <w:t xml:space="preserve">Contact Person </w:t>
      </w:r>
      <w:r w:rsidRPr="00955589">
        <w:rPr>
          <w:b/>
          <w:bCs/>
          <w:kern w:val="2"/>
          <w:sz w:val="24"/>
          <w:szCs w:val="24"/>
          <w14:ligatures w14:val="standardContextual"/>
        </w:rPr>
        <w:t>Two</w:t>
      </w:r>
      <w:r w:rsidRPr="00955589">
        <w:rPr>
          <w:kern w:val="2"/>
          <w:sz w:val="24"/>
          <w:szCs w:val="24"/>
          <w14:ligatures w14:val="standardContextual"/>
        </w:rPr>
        <w:t>: ___________________________________</w:t>
      </w:r>
      <w:r w:rsidRPr="00955589">
        <w:rPr>
          <w:kern w:val="2"/>
          <w:sz w:val="24"/>
          <w:szCs w:val="24"/>
          <w14:ligatures w14:val="standardContextual"/>
        </w:rPr>
        <w:tab/>
        <w:t>Phone: _________________</w:t>
      </w:r>
    </w:p>
    <w:p w:rsidR="00955589" w:rsidRPr="00955589" w:rsidRDefault="00955589" w:rsidP="00955589">
      <w:pPr>
        <w:spacing w:after="0"/>
        <w:rPr>
          <w:kern w:val="2"/>
          <w:sz w:val="24"/>
          <w:szCs w:val="24"/>
          <w14:ligatures w14:val="standardContextual"/>
        </w:rPr>
      </w:pPr>
    </w:p>
    <w:p w:rsidR="00955589" w:rsidRPr="00955589" w:rsidRDefault="00955589" w:rsidP="00955589">
      <w:pPr>
        <w:spacing w:after="0"/>
        <w:rPr>
          <w:kern w:val="2"/>
          <w:sz w:val="24"/>
          <w:szCs w:val="24"/>
          <w14:ligatures w14:val="standardContextual"/>
        </w:rPr>
      </w:pPr>
      <w:r w:rsidRPr="00955589">
        <w:rPr>
          <w:kern w:val="2"/>
          <w:sz w:val="24"/>
          <w:szCs w:val="24"/>
          <w14:ligatures w14:val="standardContextual"/>
        </w:rPr>
        <w:t>Email: _______________________________________________________________________</w:t>
      </w:r>
    </w:p>
    <w:p w:rsidR="00955589" w:rsidRPr="00955589" w:rsidRDefault="00955589" w:rsidP="00955589">
      <w:pPr>
        <w:spacing w:after="0"/>
        <w:rPr>
          <w:kern w:val="2"/>
          <w:sz w:val="24"/>
          <w:szCs w:val="24"/>
          <w14:ligatures w14:val="standardContextual"/>
        </w:rPr>
      </w:pPr>
    </w:p>
    <w:p w:rsidR="00955589" w:rsidRPr="00955589" w:rsidRDefault="00955589" w:rsidP="00955589">
      <w:pPr>
        <w:spacing w:after="0"/>
        <w:rPr>
          <w:kern w:val="2"/>
          <w:sz w:val="24"/>
          <w:szCs w:val="24"/>
          <w14:ligatures w14:val="standardContextual"/>
        </w:rPr>
      </w:pPr>
      <w:r w:rsidRPr="00955589">
        <w:rPr>
          <w:kern w:val="2"/>
          <w:sz w:val="24"/>
          <w:szCs w:val="24"/>
          <w14:ligatures w14:val="standardContextual"/>
        </w:rPr>
        <w:t xml:space="preserve">Contact Person </w:t>
      </w:r>
      <w:r w:rsidRPr="00955589">
        <w:rPr>
          <w:b/>
          <w:bCs/>
          <w:kern w:val="2"/>
          <w:sz w:val="24"/>
          <w:szCs w:val="24"/>
          <w14:ligatures w14:val="standardContextual"/>
        </w:rPr>
        <w:t>Three:</w:t>
      </w:r>
      <w:r w:rsidRPr="00955589">
        <w:rPr>
          <w:kern w:val="2"/>
          <w:sz w:val="24"/>
          <w:szCs w:val="24"/>
          <w14:ligatures w14:val="standardContextual"/>
        </w:rPr>
        <w:t xml:space="preserve"> _________________________________</w:t>
      </w:r>
      <w:r w:rsidRPr="00955589">
        <w:rPr>
          <w:kern w:val="2"/>
          <w:sz w:val="24"/>
          <w:szCs w:val="24"/>
          <w14:ligatures w14:val="standardContextual"/>
        </w:rPr>
        <w:tab/>
        <w:t>Phone: _________________</w:t>
      </w:r>
    </w:p>
    <w:p w:rsidR="00955589" w:rsidRPr="00955589" w:rsidRDefault="00955589" w:rsidP="00955589">
      <w:pPr>
        <w:spacing w:after="0"/>
        <w:rPr>
          <w:kern w:val="2"/>
          <w:sz w:val="24"/>
          <w:szCs w:val="24"/>
          <w14:ligatures w14:val="standardContextual"/>
        </w:rPr>
      </w:pPr>
    </w:p>
    <w:p w:rsidR="00955589" w:rsidRPr="00955589" w:rsidRDefault="00955589" w:rsidP="00955589">
      <w:pPr>
        <w:spacing w:after="0"/>
        <w:rPr>
          <w:kern w:val="2"/>
          <w:sz w:val="24"/>
          <w:szCs w:val="24"/>
          <w14:ligatures w14:val="standardContextual"/>
        </w:rPr>
      </w:pPr>
      <w:r w:rsidRPr="00955589">
        <w:rPr>
          <w:kern w:val="2"/>
          <w:sz w:val="24"/>
          <w:szCs w:val="24"/>
          <w14:ligatures w14:val="standardContextual"/>
        </w:rPr>
        <w:t>Email: ________________________________________________________________________</w:t>
      </w:r>
    </w:p>
    <w:p w:rsidR="00955589" w:rsidRPr="00955589" w:rsidRDefault="00955589" w:rsidP="00955589">
      <w:pPr>
        <w:spacing w:after="0"/>
        <w:rPr>
          <w:kern w:val="2"/>
          <w:sz w:val="24"/>
          <w:szCs w:val="24"/>
          <w14:ligatures w14:val="standardContextual"/>
        </w:rPr>
      </w:pPr>
    </w:p>
    <w:p w:rsidR="00A14120" w:rsidRDefault="00A14120" w:rsidP="00955589">
      <w:pPr>
        <w:spacing w:after="0"/>
        <w:rPr>
          <w:b/>
          <w:bCs/>
          <w:kern w:val="2"/>
          <w:sz w:val="24"/>
          <w:szCs w:val="24"/>
          <w14:ligatures w14:val="standardContextual"/>
        </w:rPr>
      </w:pPr>
    </w:p>
    <w:p w:rsidR="00A14120" w:rsidRDefault="00A14120" w:rsidP="00955589">
      <w:pPr>
        <w:spacing w:after="0"/>
        <w:rPr>
          <w:b/>
          <w:bCs/>
          <w:kern w:val="2"/>
          <w:sz w:val="24"/>
          <w:szCs w:val="24"/>
          <w14:ligatures w14:val="standardContextual"/>
        </w:rPr>
      </w:pPr>
    </w:p>
    <w:p w:rsidR="00CB0A42" w:rsidRDefault="00CB0A42" w:rsidP="00955589">
      <w:pPr>
        <w:spacing w:after="0"/>
        <w:rPr>
          <w:b/>
          <w:bCs/>
          <w:kern w:val="2"/>
          <w:sz w:val="24"/>
          <w:szCs w:val="24"/>
          <w14:ligatures w14:val="standardContextual"/>
        </w:rPr>
      </w:pPr>
    </w:p>
    <w:p w:rsidR="00CB0A42" w:rsidRDefault="00CB0A42" w:rsidP="00955589">
      <w:pPr>
        <w:spacing w:after="0"/>
        <w:rPr>
          <w:b/>
          <w:bCs/>
          <w:kern w:val="2"/>
          <w:sz w:val="24"/>
          <w:szCs w:val="24"/>
          <w14:ligatures w14:val="standardContextual"/>
        </w:rPr>
      </w:pPr>
    </w:p>
    <w:p w:rsidR="00CB0A42" w:rsidRDefault="00CB0A42" w:rsidP="00955589">
      <w:pPr>
        <w:spacing w:after="0"/>
        <w:rPr>
          <w:b/>
          <w:bCs/>
          <w:kern w:val="2"/>
          <w:sz w:val="24"/>
          <w:szCs w:val="24"/>
          <w14:ligatures w14:val="standardContextual"/>
        </w:rPr>
      </w:pPr>
    </w:p>
    <w:p w:rsidR="00CB0A42" w:rsidRDefault="00CB0A42" w:rsidP="00955589">
      <w:pPr>
        <w:spacing w:after="0"/>
        <w:rPr>
          <w:b/>
          <w:bCs/>
          <w:kern w:val="2"/>
          <w:sz w:val="24"/>
          <w:szCs w:val="24"/>
          <w14:ligatures w14:val="standardContextual"/>
        </w:rPr>
      </w:pPr>
    </w:p>
    <w:p w:rsidR="00955589" w:rsidRPr="00955589" w:rsidRDefault="00955589" w:rsidP="00955589">
      <w:pPr>
        <w:spacing w:after="0"/>
        <w:rPr>
          <w:b/>
          <w:bCs/>
          <w:kern w:val="2"/>
          <w:sz w:val="24"/>
          <w:szCs w:val="24"/>
          <w14:ligatures w14:val="standardContextual"/>
        </w:rPr>
      </w:pPr>
      <w:r w:rsidRPr="00955589">
        <w:rPr>
          <w:b/>
          <w:bCs/>
          <w:kern w:val="2"/>
          <w:sz w:val="24"/>
          <w:szCs w:val="24"/>
          <w14:ligatures w14:val="standardContextual"/>
        </w:rPr>
        <w:lastRenderedPageBreak/>
        <w:t>For Information Only:</w:t>
      </w:r>
    </w:p>
    <w:p w:rsidR="00955589" w:rsidRPr="00955589" w:rsidRDefault="00955589" w:rsidP="00955589">
      <w:pPr>
        <w:spacing w:after="0"/>
        <w:rPr>
          <w:kern w:val="2"/>
          <w:sz w:val="24"/>
          <w:szCs w:val="24"/>
          <w14:ligatures w14:val="standardContextual"/>
        </w:rPr>
      </w:pPr>
      <w:r w:rsidRPr="00955589">
        <w:rPr>
          <w:kern w:val="2"/>
          <w:sz w:val="24"/>
          <w:szCs w:val="24"/>
          <w14:ligatures w14:val="standardContextual"/>
        </w:rPr>
        <w:t xml:space="preserve">Does your agency have a relationship, MOU, MOA, or any other partnership agreement with any of the </w:t>
      </w:r>
      <w:proofErr w:type="gramStart"/>
      <w:r w:rsidRPr="00955589">
        <w:rPr>
          <w:kern w:val="2"/>
          <w:sz w:val="24"/>
          <w:szCs w:val="24"/>
          <w14:ligatures w14:val="standardContextual"/>
        </w:rPr>
        <w:t>following:</w:t>
      </w:r>
      <w:proofErr w:type="gramEnd"/>
    </w:p>
    <w:p w:rsidR="00955589" w:rsidRPr="00955589" w:rsidRDefault="00955589" w:rsidP="00955589">
      <w:pPr>
        <w:spacing w:after="0"/>
        <w:rPr>
          <w:kern w:val="2"/>
          <w:sz w:val="24"/>
          <w:szCs w:val="24"/>
          <w14:ligatures w14:val="standardContextual"/>
        </w:rPr>
      </w:pPr>
      <w:r w:rsidRPr="00955589">
        <w:rPr>
          <w:kern w:val="2"/>
          <w:sz w:val="24"/>
          <w:szCs w:val="24"/>
          <w14:ligatures w14:val="standardContextual"/>
        </w:rPr>
        <w:t>____</w:t>
      </w:r>
      <w:proofErr w:type="gramStart"/>
      <w:r w:rsidRPr="00955589">
        <w:rPr>
          <w:kern w:val="2"/>
          <w:sz w:val="24"/>
          <w:szCs w:val="24"/>
          <w14:ligatures w14:val="standardContextual"/>
        </w:rPr>
        <w:t>_  Healthcare</w:t>
      </w:r>
      <w:proofErr w:type="gramEnd"/>
      <w:r w:rsidRPr="00955589">
        <w:rPr>
          <w:kern w:val="2"/>
          <w:sz w:val="24"/>
          <w:szCs w:val="24"/>
          <w14:ligatures w14:val="standardContextual"/>
        </w:rPr>
        <w:t xml:space="preserve"> Entities</w:t>
      </w:r>
      <w:r w:rsidRPr="00955589">
        <w:rPr>
          <w:kern w:val="2"/>
          <w:sz w:val="24"/>
          <w:szCs w:val="24"/>
          <w14:ligatures w14:val="standardContextual"/>
        </w:rPr>
        <w:tab/>
      </w:r>
      <w:r w:rsidRPr="00955589">
        <w:rPr>
          <w:kern w:val="2"/>
          <w:sz w:val="24"/>
          <w:szCs w:val="24"/>
          <w14:ligatures w14:val="standardContextual"/>
        </w:rPr>
        <w:tab/>
      </w:r>
      <w:r w:rsidRPr="00955589">
        <w:rPr>
          <w:kern w:val="2"/>
          <w:sz w:val="24"/>
          <w:szCs w:val="24"/>
          <w14:ligatures w14:val="standardContextual"/>
        </w:rPr>
        <w:tab/>
      </w:r>
      <w:r w:rsidRPr="00955589">
        <w:rPr>
          <w:kern w:val="2"/>
          <w:sz w:val="24"/>
          <w:szCs w:val="24"/>
          <w14:ligatures w14:val="standardContextual"/>
        </w:rPr>
        <w:tab/>
        <w:t>_____  Mental Health Entities</w:t>
      </w:r>
    </w:p>
    <w:p w:rsidR="00955589" w:rsidRPr="00955589" w:rsidRDefault="00955589" w:rsidP="00955589">
      <w:pPr>
        <w:spacing w:after="0"/>
        <w:rPr>
          <w:kern w:val="2"/>
          <w:sz w:val="24"/>
          <w:szCs w:val="24"/>
          <w14:ligatures w14:val="standardContextual"/>
        </w:rPr>
      </w:pPr>
      <w:r w:rsidRPr="00955589">
        <w:rPr>
          <w:kern w:val="2"/>
          <w:sz w:val="24"/>
          <w:szCs w:val="24"/>
          <w14:ligatures w14:val="standardContextual"/>
        </w:rPr>
        <w:t>____</w:t>
      </w:r>
      <w:proofErr w:type="gramStart"/>
      <w:r w:rsidRPr="00955589">
        <w:rPr>
          <w:kern w:val="2"/>
          <w:sz w:val="24"/>
          <w:szCs w:val="24"/>
          <w14:ligatures w14:val="standardContextual"/>
        </w:rPr>
        <w:t>_  Substance</w:t>
      </w:r>
      <w:proofErr w:type="gramEnd"/>
      <w:r w:rsidRPr="00955589">
        <w:rPr>
          <w:kern w:val="2"/>
          <w:sz w:val="24"/>
          <w:szCs w:val="24"/>
          <w14:ligatures w14:val="standardContextual"/>
        </w:rPr>
        <w:t xml:space="preserve"> Use Disorder Entities</w:t>
      </w:r>
      <w:r w:rsidRPr="00955589">
        <w:rPr>
          <w:kern w:val="2"/>
          <w:sz w:val="24"/>
          <w:szCs w:val="24"/>
          <w14:ligatures w14:val="standardContextual"/>
        </w:rPr>
        <w:tab/>
      </w:r>
      <w:r w:rsidRPr="00955589">
        <w:rPr>
          <w:kern w:val="2"/>
          <w:sz w:val="24"/>
          <w:szCs w:val="24"/>
          <w14:ligatures w14:val="standardContextual"/>
        </w:rPr>
        <w:tab/>
        <w:t>_____  Childcare Centers</w:t>
      </w:r>
    </w:p>
    <w:p w:rsidR="00955589" w:rsidRPr="00955589" w:rsidRDefault="00955589" w:rsidP="00955589">
      <w:pPr>
        <w:spacing w:after="0"/>
        <w:rPr>
          <w:kern w:val="2"/>
          <w:sz w:val="24"/>
          <w:szCs w:val="24"/>
          <w14:ligatures w14:val="standardContextual"/>
        </w:rPr>
      </w:pPr>
      <w:r w:rsidRPr="00955589">
        <w:rPr>
          <w:kern w:val="2"/>
          <w:sz w:val="24"/>
          <w:szCs w:val="24"/>
          <w14:ligatures w14:val="standardContextual"/>
        </w:rPr>
        <w:t>____</w:t>
      </w:r>
      <w:proofErr w:type="gramStart"/>
      <w:r w:rsidRPr="00955589">
        <w:rPr>
          <w:kern w:val="2"/>
          <w:sz w:val="24"/>
          <w:szCs w:val="24"/>
          <w14:ligatures w14:val="standardContextual"/>
        </w:rPr>
        <w:t>_  Pre</w:t>
      </w:r>
      <w:proofErr w:type="gramEnd"/>
      <w:r w:rsidRPr="00955589">
        <w:rPr>
          <w:kern w:val="2"/>
          <w:sz w:val="24"/>
          <w:szCs w:val="24"/>
          <w14:ligatures w14:val="standardContextual"/>
        </w:rPr>
        <w:t>-K education, Head Start</w:t>
      </w:r>
      <w:r w:rsidRPr="00955589">
        <w:rPr>
          <w:kern w:val="2"/>
          <w:sz w:val="24"/>
          <w:szCs w:val="24"/>
          <w14:ligatures w14:val="standardContextual"/>
        </w:rPr>
        <w:tab/>
      </w:r>
      <w:r w:rsidRPr="00955589">
        <w:rPr>
          <w:kern w:val="2"/>
          <w:sz w:val="24"/>
          <w:szCs w:val="24"/>
          <w14:ligatures w14:val="standardContextual"/>
        </w:rPr>
        <w:tab/>
      </w:r>
      <w:r w:rsidRPr="00955589">
        <w:rPr>
          <w:kern w:val="2"/>
          <w:sz w:val="24"/>
          <w:szCs w:val="24"/>
          <w14:ligatures w14:val="standardContextual"/>
        </w:rPr>
        <w:tab/>
        <w:t>_____  Education and services</w:t>
      </w:r>
    </w:p>
    <w:p w:rsidR="00955589" w:rsidRPr="00955589" w:rsidRDefault="00955589" w:rsidP="00955589">
      <w:pPr>
        <w:spacing w:after="0"/>
        <w:rPr>
          <w:kern w:val="2"/>
          <w:sz w:val="24"/>
          <w:szCs w:val="24"/>
          <w14:ligatures w14:val="standardContextual"/>
        </w:rPr>
      </w:pPr>
      <w:r w:rsidRPr="00955589">
        <w:rPr>
          <w:kern w:val="2"/>
          <w:sz w:val="24"/>
          <w:szCs w:val="24"/>
          <w14:ligatures w14:val="standardContextual"/>
        </w:rPr>
        <w:t>____</w:t>
      </w:r>
      <w:proofErr w:type="gramStart"/>
      <w:r w:rsidRPr="00955589">
        <w:rPr>
          <w:kern w:val="2"/>
          <w:sz w:val="24"/>
          <w:szCs w:val="24"/>
          <w14:ligatures w14:val="standardContextual"/>
        </w:rPr>
        <w:t>_  Coordination</w:t>
      </w:r>
      <w:proofErr w:type="gramEnd"/>
      <w:r w:rsidRPr="00955589">
        <w:rPr>
          <w:kern w:val="2"/>
          <w:sz w:val="24"/>
          <w:szCs w:val="24"/>
          <w14:ligatures w14:val="standardContextual"/>
        </w:rPr>
        <w:t xml:space="preserve"> with PHA (Move on Homeless Preference, development, etc.)</w:t>
      </w:r>
    </w:p>
    <w:p w:rsidR="00CB0A42" w:rsidRDefault="00CB0A42" w:rsidP="00955589">
      <w:pPr>
        <w:spacing w:after="0"/>
        <w:rPr>
          <w:b/>
          <w:bCs/>
          <w:kern w:val="2"/>
          <w:sz w:val="32"/>
          <w:szCs w:val="32"/>
          <w14:ligatures w14:val="standardContextual"/>
        </w:rPr>
      </w:pPr>
    </w:p>
    <w:p w:rsidR="00955589" w:rsidRPr="00955589" w:rsidRDefault="00955589" w:rsidP="00955589">
      <w:pPr>
        <w:spacing w:after="0"/>
        <w:rPr>
          <w:b/>
          <w:bCs/>
          <w:kern w:val="2"/>
          <w:sz w:val="32"/>
          <w:szCs w:val="32"/>
          <w14:ligatures w14:val="standardContextual"/>
        </w:rPr>
      </w:pPr>
      <w:proofErr w:type="spellStart"/>
      <w:r w:rsidRPr="00955589">
        <w:rPr>
          <w:b/>
          <w:bCs/>
          <w:kern w:val="2"/>
          <w:sz w:val="32"/>
          <w:szCs w:val="32"/>
          <w14:ligatures w14:val="standardContextual"/>
        </w:rPr>
        <w:t>CoC</w:t>
      </w:r>
      <w:proofErr w:type="spellEnd"/>
      <w:r w:rsidRPr="00955589">
        <w:rPr>
          <w:b/>
          <w:bCs/>
          <w:kern w:val="2"/>
          <w:sz w:val="32"/>
          <w:szCs w:val="32"/>
          <w14:ligatures w14:val="standardContextual"/>
        </w:rPr>
        <w:t xml:space="preserve"> Wide Questions:</w:t>
      </w:r>
    </w:p>
    <w:p w:rsidR="00955589" w:rsidRPr="00955589" w:rsidRDefault="00955589" w:rsidP="00955589">
      <w:pPr>
        <w:spacing w:after="0"/>
        <w:rPr>
          <w:kern w:val="2"/>
          <w:sz w:val="24"/>
          <w:szCs w:val="24"/>
          <w14:ligatures w14:val="standardContextual"/>
        </w:rPr>
      </w:pPr>
      <w:r w:rsidRPr="00955589">
        <w:rPr>
          <w:kern w:val="2"/>
          <w:sz w:val="24"/>
          <w:szCs w:val="24"/>
          <w14:ligatures w14:val="standardContextual"/>
        </w:rPr>
        <w:t xml:space="preserve">The following questions must be answered by each applicant organization. </w:t>
      </w:r>
    </w:p>
    <w:p w:rsidR="00955589" w:rsidRPr="00955589" w:rsidRDefault="00955589" w:rsidP="00955589">
      <w:pPr>
        <w:spacing w:after="0"/>
        <w:rPr>
          <w:kern w:val="2"/>
          <w:sz w:val="24"/>
          <w:szCs w:val="24"/>
          <w14:ligatures w14:val="standardContextual"/>
        </w:rPr>
      </w:pPr>
    </w:p>
    <w:p w:rsidR="00955589" w:rsidRPr="00955589" w:rsidRDefault="00955589" w:rsidP="00955589">
      <w:pPr>
        <w:numPr>
          <w:ilvl w:val="0"/>
          <w:numId w:val="18"/>
        </w:numPr>
        <w:spacing w:after="0"/>
        <w:contextualSpacing/>
        <w:rPr>
          <w:b/>
          <w:kern w:val="2"/>
          <w:sz w:val="24"/>
          <w:szCs w:val="24"/>
          <w14:ligatures w14:val="standardContextual"/>
        </w:rPr>
      </w:pPr>
      <w:r w:rsidRPr="00955589">
        <w:rPr>
          <w:b/>
          <w:kern w:val="2"/>
          <w:sz w:val="24"/>
          <w:szCs w:val="24"/>
          <w14:ligatures w14:val="standardContextual"/>
        </w:rPr>
        <w:t>Coordinated Entry</w:t>
      </w:r>
    </w:p>
    <w:p w:rsidR="00955589" w:rsidRPr="00955589" w:rsidRDefault="00955589" w:rsidP="00955589">
      <w:pPr>
        <w:spacing w:after="0"/>
        <w:rPr>
          <w:b/>
          <w:kern w:val="2"/>
          <w:sz w:val="24"/>
          <w:szCs w:val="24"/>
          <w14:ligatures w14:val="standardContextual"/>
        </w:rPr>
      </w:pPr>
    </w:p>
    <w:p w:rsidR="00955589" w:rsidRPr="00955589" w:rsidRDefault="00955589" w:rsidP="00955589">
      <w:pPr>
        <w:spacing w:after="0"/>
        <w:rPr>
          <w:bCs/>
          <w:kern w:val="2"/>
          <w:sz w:val="24"/>
          <w:szCs w:val="24"/>
          <w14:ligatures w14:val="standardContextual"/>
        </w:rPr>
      </w:pPr>
      <w:r w:rsidRPr="00955589">
        <w:rPr>
          <w:bCs/>
          <w:kern w:val="2"/>
          <w:sz w:val="24"/>
          <w:szCs w:val="24"/>
          <w14:ligatures w14:val="standardContextual"/>
        </w:rPr>
        <w:t>Please describe your agency’s participation in Coordinated Entry. At a minimum, please Include your access level, experience using CES, participation in case conferencing, and regional leadership roles.</w:t>
      </w:r>
    </w:p>
    <w:p w:rsidR="00955589" w:rsidRPr="00955589" w:rsidRDefault="00955589" w:rsidP="00955589">
      <w:pPr>
        <w:spacing w:after="0"/>
        <w:rPr>
          <w:b/>
          <w:kern w:val="2"/>
          <w:sz w:val="24"/>
          <w:szCs w:val="24"/>
          <w14:ligatures w14:val="standardContextual"/>
        </w:rPr>
      </w:pPr>
    </w:p>
    <w:p w:rsidR="00955589" w:rsidRPr="00955589" w:rsidRDefault="00955589" w:rsidP="00955589">
      <w:pPr>
        <w:numPr>
          <w:ilvl w:val="0"/>
          <w:numId w:val="18"/>
        </w:numPr>
        <w:spacing w:after="0"/>
        <w:contextualSpacing/>
        <w:rPr>
          <w:b/>
          <w:kern w:val="2"/>
          <w:sz w:val="24"/>
          <w:szCs w:val="24"/>
          <w14:ligatures w14:val="standardContextual"/>
        </w:rPr>
      </w:pPr>
      <w:r w:rsidRPr="00955589">
        <w:rPr>
          <w:b/>
          <w:kern w:val="2"/>
          <w:sz w:val="24"/>
          <w:szCs w:val="24"/>
          <w14:ligatures w14:val="standardContextual"/>
        </w:rPr>
        <w:t>Point in Time Count</w:t>
      </w:r>
    </w:p>
    <w:p w:rsidR="00955589" w:rsidRPr="00955589" w:rsidRDefault="00955589" w:rsidP="00955589">
      <w:pPr>
        <w:spacing w:after="0"/>
        <w:rPr>
          <w:b/>
          <w:kern w:val="2"/>
          <w:sz w:val="24"/>
          <w:szCs w:val="24"/>
          <w14:ligatures w14:val="standardContextual"/>
        </w:rPr>
      </w:pPr>
    </w:p>
    <w:p w:rsidR="00955589" w:rsidRPr="00955589" w:rsidRDefault="00955589" w:rsidP="00955589">
      <w:pPr>
        <w:spacing w:after="0"/>
        <w:rPr>
          <w:bCs/>
          <w:kern w:val="2"/>
          <w:sz w:val="24"/>
          <w:szCs w:val="24"/>
          <w14:ligatures w14:val="standardContextual"/>
        </w:rPr>
      </w:pPr>
      <w:r w:rsidRPr="00955589">
        <w:rPr>
          <w:bCs/>
          <w:kern w:val="2"/>
          <w:sz w:val="24"/>
          <w:szCs w:val="24"/>
          <w14:ligatures w14:val="standardContextual"/>
        </w:rPr>
        <w:t>Please describe your agency’s participation in the 2023 Point in Time Count (PITC). At a minimum, please include how you participated (sheltered count, unsheltered street count, unsheltered service-based count), what activities your agency assisted with (Project Connect, Meals, Warming centers, etc.), and regional or county leadership roles. If your agency participated in a unique or creative way, please share that information in this application.</w:t>
      </w:r>
    </w:p>
    <w:p w:rsidR="00955589" w:rsidRPr="00955589" w:rsidRDefault="00955589" w:rsidP="00955589">
      <w:pPr>
        <w:spacing w:after="0"/>
        <w:rPr>
          <w:b/>
          <w:kern w:val="2"/>
          <w:sz w:val="24"/>
          <w:szCs w:val="24"/>
          <w14:ligatures w14:val="standardContextual"/>
        </w:rPr>
      </w:pPr>
    </w:p>
    <w:p w:rsidR="00955589" w:rsidRPr="00955589" w:rsidRDefault="00955589" w:rsidP="00955589">
      <w:pPr>
        <w:numPr>
          <w:ilvl w:val="0"/>
          <w:numId w:val="18"/>
        </w:numPr>
        <w:spacing w:after="0"/>
        <w:contextualSpacing/>
        <w:rPr>
          <w:b/>
          <w:kern w:val="2"/>
          <w:sz w:val="24"/>
          <w:szCs w:val="24"/>
          <w14:ligatures w14:val="standardContextual"/>
        </w:rPr>
      </w:pPr>
      <w:proofErr w:type="spellStart"/>
      <w:r w:rsidRPr="00955589">
        <w:rPr>
          <w:b/>
          <w:kern w:val="2"/>
          <w:sz w:val="24"/>
          <w:szCs w:val="24"/>
          <w14:ligatures w14:val="standardContextual"/>
        </w:rPr>
        <w:t>CoC</w:t>
      </w:r>
      <w:proofErr w:type="spellEnd"/>
      <w:r w:rsidRPr="00955589">
        <w:rPr>
          <w:b/>
          <w:kern w:val="2"/>
          <w:sz w:val="24"/>
          <w:szCs w:val="24"/>
          <w14:ligatures w14:val="standardContextual"/>
        </w:rPr>
        <w:t xml:space="preserve"> Wide Activities</w:t>
      </w:r>
    </w:p>
    <w:p w:rsidR="00955589" w:rsidRPr="00955589" w:rsidRDefault="00955589" w:rsidP="00955589">
      <w:pPr>
        <w:spacing w:after="0"/>
        <w:rPr>
          <w:b/>
          <w:kern w:val="2"/>
          <w:sz w:val="24"/>
          <w:szCs w:val="24"/>
          <w14:ligatures w14:val="standardContextual"/>
        </w:rPr>
      </w:pPr>
    </w:p>
    <w:p w:rsidR="00955589" w:rsidRPr="00955589" w:rsidRDefault="00955589" w:rsidP="00955589">
      <w:pPr>
        <w:spacing w:after="0"/>
        <w:rPr>
          <w:bCs/>
          <w:kern w:val="2"/>
          <w:sz w:val="24"/>
          <w:szCs w:val="24"/>
          <w14:ligatures w14:val="standardContextual"/>
        </w:rPr>
      </w:pPr>
      <w:r w:rsidRPr="00955589">
        <w:rPr>
          <w:bCs/>
          <w:kern w:val="2"/>
          <w:sz w:val="24"/>
          <w:szCs w:val="24"/>
          <w14:ligatures w14:val="standardContextual"/>
        </w:rPr>
        <w:t xml:space="preserve">Please describe your agency’s participation in all </w:t>
      </w:r>
      <w:proofErr w:type="spellStart"/>
      <w:r w:rsidRPr="00955589">
        <w:rPr>
          <w:bCs/>
          <w:kern w:val="2"/>
          <w:sz w:val="24"/>
          <w:szCs w:val="24"/>
          <w14:ligatures w14:val="standardContextual"/>
        </w:rPr>
        <w:t>CoC</w:t>
      </w:r>
      <w:proofErr w:type="spellEnd"/>
      <w:r w:rsidRPr="00955589">
        <w:rPr>
          <w:bCs/>
          <w:kern w:val="2"/>
          <w:sz w:val="24"/>
          <w:szCs w:val="24"/>
          <w14:ligatures w14:val="standardContextual"/>
        </w:rPr>
        <w:t xml:space="preserve"> wide activities. These can include regional leadership, statewide committees, subcommittees, or workgroups. Basically, describe for the reviewers how your agency engages with the </w:t>
      </w:r>
      <w:proofErr w:type="spellStart"/>
      <w:r w:rsidRPr="00955589">
        <w:rPr>
          <w:bCs/>
          <w:kern w:val="2"/>
          <w:sz w:val="24"/>
          <w:szCs w:val="24"/>
          <w14:ligatures w14:val="standardContextual"/>
        </w:rPr>
        <w:t>CoC</w:t>
      </w:r>
      <w:proofErr w:type="spellEnd"/>
      <w:r w:rsidRPr="00955589">
        <w:rPr>
          <w:bCs/>
          <w:kern w:val="2"/>
          <w:sz w:val="24"/>
          <w:szCs w:val="24"/>
          <w14:ligatures w14:val="standardContextual"/>
        </w:rPr>
        <w:t xml:space="preserve"> outside of your local county.</w:t>
      </w:r>
    </w:p>
    <w:p w:rsidR="00955589" w:rsidRPr="00955589" w:rsidRDefault="00955589" w:rsidP="00955589">
      <w:pPr>
        <w:spacing w:after="0"/>
        <w:rPr>
          <w:b/>
          <w:kern w:val="2"/>
          <w:sz w:val="24"/>
          <w:szCs w:val="24"/>
          <w14:ligatures w14:val="standardContextual"/>
        </w:rPr>
      </w:pPr>
    </w:p>
    <w:p w:rsidR="00955589" w:rsidRPr="00955589" w:rsidRDefault="00955589" w:rsidP="00955589">
      <w:pPr>
        <w:numPr>
          <w:ilvl w:val="0"/>
          <w:numId w:val="18"/>
        </w:numPr>
        <w:spacing w:after="0"/>
        <w:contextualSpacing/>
        <w:rPr>
          <w:b/>
          <w:kern w:val="2"/>
          <w:sz w:val="24"/>
          <w:szCs w:val="24"/>
          <w14:ligatures w14:val="standardContextual"/>
        </w:rPr>
      </w:pPr>
      <w:r w:rsidRPr="00955589">
        <w:rPr>
          <w:b/>
          <w:kern w:val="2"/>
          <w:sz w:val="24"/>
          <w:szCs w:val="24"/>
          <w14:ligatures w14:val="standardContextual"/>
        </w:rPr>
        <w:t>Cap Amount</w:t>
      </w:r>
    </w:p>
    <w:p w:rsidR="00955589" w:rsidRPr="00955589" w:rsidRDefault="00955589" w:rsidP="00955589">
      <w:pPr>
        <w:spacing w:after="0"/>
        <w:rPr>
          <w:b/>
          <w:kern w:val="2"/>
          <w:sz w:val="24"/>
          <w:szCs w:val="24"/>
          <w14:ligatures w14:val="standardContextual"/>
        </w:rPr>
      </w:pPr>
    </w:p>
    <w:p w:rsidR="00955589" w:rsidRPr="00955589" w:rsidRDefault="00955589" w:rsidP="00955589">
      <w:pPr>
        <w:spacing w:after="0"/>
        <w:rPr>
          <w:kern w:val="2"/>
          <w:sz w:val="24"/>
          <w:szCs w:val="24"/>
          <w14:ligatures w14:val="standardContextual"/>
        </w:rPr>
      </w:pPr>
      <w:r w:rsidRPr="00955589">
        <w:rPr>
          <w:bCs/>
          <w:kern w:val="2"/>
          <w:sz w:val="24"/>
          <w:szCs w:val="24"/>
          <w14:ligatures w14:val="standardContextual"/>
        </w:rPr>
        <w:t xml:space="preserve">Please describe, in detail, why this project cannot be viable </w:t>
      </w:r>
      <w:r w:rsidRPr="00955589">
        <w:rPr>
          <w:kern w:val="2"/>
          <w:sz w:val="24"/>
          <w:szCs w:val="24"/>
          <w14:ligatures w14:val="standardContextual"/>
        </w:rPr>
        <w:t>for less than $325,000. If your requested project funding is less than $325,000 or your project is a renewal, please put N/A.</w:t>
      </w:r>
    </w:p>
    <w:p w:rsidR="00955589" w:rsidRPr="00955589" w:rsidRDefault="00955589" w:rsidP="00955589">
      <w:pPr>
        <w:spacing w:after="0"/>
        <w:rPr>
          <w:bCs/>
          <w:kern w:val="2"/>
          <w:sz w:val="24"/>
          <w:szCs w:val="24"/>
          <w14:ligatures w14:val="standardContextual"/>
        </w:rPr>
      </w:pPr>
    </w:p>
    <w:p w:rsidR="00955589" w:rsidRPr="00955589" w:rsidRDefault="00955589" w:rsidP="00955589">
      <w:pPr>
        <w:numPr>
          <w:ilvl w:val="0"/>
          <w:numId w:val="18"/>
        </w:numPr>
        <w:spacing w:after="0"/>
        <w:contextualSpacing/>
        <w:rPr>
          <w:b/>
          <w:kern w:val="2"/>
          <w:sz w:val="24"/>
          <w:szCs w:val="24"/>
          <w14:ligatures w14:val="standardContextual"/>
        </w:rPr>
      </w:pPr>
      <w:r w:rsidRPr="00955589">
        <w:rPr>
          <w:b/>
          <w:kern w:val="2"/>
          <w:sz w:val="24"/>
          <w:szCs w:val="24"/>
          <w14:ligatures w14:val="standardContextual"/>
        </w:rPr>
        <w:t>Additional Information or mitigating factors</w:t>
      </w:r>
    </w:p>
    <w:p w:rsidR="00955589" w:rsidRPr="00955589" w:rsidRDefault="00955589" w:rsidP="00955589">
      <w:pPr>
        <w:spacing w:after="0"/>
        <w:rPr>
          <w:b/>
          <w:kern w:val="2"/>
          <w:sz w:val="24"/>
          <w:szCs w:val="24"/>
          <w14:ligatures w14:val="standardContextual"/>
        </w:rPr>
      </w:pPr>
    </w:p>
    <w:p w:rsidR="00955589" w:rsidRPr="00955589" w:rsidRDefault="00955589" w:rsidP="00955589">
      <w:pPr>
        <w:spacing w:after="0"/>
        <w:rPr>
          <w:bCs/>
          <w:kern w:val="2"/>
          <w:sz w:val="24"/>
          <w:szCs w:val="24"/>
          <w14:ligatures w14:val="standardContextual"/>
        </w:rPr>
      </w:pPr>
      <w:r w:rsidRPr="00955589">
        <w:rPr>
          <w:b/>
          <w:kern w:val="2"/>
          <w:sz w:val="24"/>
          <w:szCs w:val="24"/>
          <w14:ligatures w14:val="standardContextual"/>
        </w:rPr>
        <w:t>***This section is optional and is not a required question.</w:t>
      </w:r>
    </w:p>
    <w:p w:rsidR="00955589" w:rsidRPr="00955589" w:rsidRDefault="00955589" w:rsidP="00955589">
      <w:pPr>
        <w:spacing w:after="0"/>
        <w:rPr>
          <w:bCs/>
          <w:kern w:val="2"/>
          <w:sz w:val="24"/>
          <w:szCs w:val="24"/>
          <w14:ligatures w14:val="standardContextual"/>
        </w:rPr>
      </w:pPr>
      <w:r w:rsidRPr="00955589">
        <w:rPr>
          <w:bCs/>
          <w:kern w:val="2"/>
          <w:sz w:val="24"/>
          <w:szCs w:val="24"/>
          <w14:ligatures w14:val="standardContextual"/>
        </w:rPr>
        <w:lastRenderedPageBreak/>
        <w:t xml:space="preserve">Please describe any additional information that may not be asked in </w:t>
      </w:r>
      <w:proofErr w:type="spellStart"/>
      <w:r w:rsidRPr="00955589">
        <w:rPr>
          <w:bCs/>
          <w:kern w:val="2"/>
          <w:sz w:val="24"/>
          <w:szCs w:val="24"/>
          <w14:ligatures w14:val="standardContextual"/>
        </w:rPr>
        <w:t>eSNAPS</w:t>
      </w:r>
      <w:proofErr w:type="spellEnd"/>
      <w:r w:rsidRPr="00955589">
        <w:rPr>
          <w:bCs/>
          <w:kern w:val="2"/>
          <w:sz w:val="24"/>
          <w:szCs w:val="24"/>
          <w14:ligatures w14:val="standardContextual"/>
        </w:rPr>
        <w:t xml:space="preserve"> or the local application that you feel is important to your grant application or are mitigating factors that should be considered by Rank and Review Subcommittee. </w:t>
      </w:r>
    </w:p>
    <w:p w:rsidR="00955589" w:rsidRPr="00955589" w:rsidRDefault="00955589" w:rsidP="00955589">
      <w:pPr>
        <w:spacing w:after="0"/>
        <w:rPr>
          <w:b/>
          <w:kern w:val="2"/>
          <w:sz w:val="24"/>
          <w:szCs w:val="24"/>
          <w14:ligatures w14:val="standardContextual"/>
        </w:rPr>
      </w:pPr>
    </w:p>
    <w:p w:rsidR="00955589" w:rsidRPr="00955589" w:rsidRDefault="00955589" w:rsidP="00955589">
      <w:pPr>
        <w:spacing w:after="0"/>
        <w:rPr>
          <w:b/>
          <w:kern w:val="2"/>
          <w:sz w:val="32"/>
          <w:szCs w:val="32"/>
          <w14:ligatures w14:val="standardContextual"/>
        </w:rPr>
      </w:pPr>
      <w:r w:rsidRPr="00955589">
        <w:rPr>
          <w:b/>
          <w:kern w:val="2"/>
          <w:sz w:val="32"/>
          <w:szCs w:val="32"/>
          <w14:ligatures w14:val="standardContextual"/>
        </w:rPr>
        <w:t>See the next page if you are submitting for the DV Bonus Funds.</w:t>
      </w:r>
    </w:p>
    <w:p w:rsidR="00955589" w:rsidRPr="00955589" w:rsidRDefault="00955589" w:rsidP="00955589">
      <w:pPr>
        <w:rPr>
          <w:b/>
          <w:kern w:val="2"/>
          <w:sz w:val="24"/>
          <w:szCs w:val="24"/>
          <w14:ligatures w14:val="standardContextual"/>
        </w:rPr>
      </w:pPr>
      <w:r w:rsidRPr="00955589">
        <w:rPr>
          <w:b/>
          <w:kern w:val="2"/>
          <w:sz w:val="24"/>
          <w:szCs w:val="24"/>
          <w14:ligatures w14:val="standardContextual"/>
        </w:rPr>
        <w:br w:type="page"/>
      </w:r>
    </w:p>
    <w:p w:rsidR="00955589" w:rsidRPr="00955589" w:rsidRDefault="00955589" w:rsidP="00955589">
      <w:pPr>
        <w:spacing w:after="0"/>
        <w:rPr>
          <w:b/>
          <w:bCs/>
          <w:kern w:val="2"/>
          <w:sz w:val="32"/>
          <w:szCs w:val="32"/>
          <w14:ligatures w14:val="standardContextual"/>
        </w:rPr>
      </w:pPr>
      <w:r w:rsidRPr="00955589">
        <w:rPr>
          <w:b/>
          <w:bCs/>
          <w:kern w:val="2"/>
          <w:sz w:val="32"/>
          <w:szCs w:val="32"/>
          <w14:ligatures w14:val="standardContextual"/>
        </w:rPr>
        <w:lastRenderedPageBreak/>
        <w:t>DV Bonus Questions:</w:t>
      </w:r>
    </w:p>
    <w:p w:rsidR="00955589" w:rsidRPr="00955589" w:rsidRDefault="00955589" w:rsidP="00955589">
      <w:pPr>
        <w:rPr>
          <w:bCs/>
          <w:kern w:val="2"/>
          <w:sz w:val="24"/>
          <w:szCs w:val="24"/>
          <w14:ligatures w14:val="standardContextual"/>
        </w:rPr>
      </w:pPr>
      <w:r w:rsidRPr="00955589">
        <w:rPr>
          <w:bCs/>
          <w:kern w:val="2"/>
          <w:sz w:val="24"/>
          <w:szCs w:val="24"/>
          <w14:ligatures w14:val="standardContextual"/>
        </w:rPr>
        <w:t>These questions must be answered by each agency applying for DV Bonus Funds.</w:t>
      </w:r>
    </w:p>
    <w:p w:rsidR="00955589" w:rsidRPr="00955589" w:rsidRDefault="00955589" w:rsidP="00955589">
      <w:pPr>
        <w:rPr>
          <w:bCs/>
          <w:kern w:val="2"/>
          <w:sz w:val="24"/>
          <w:szCs w:val="24"/>
          <w14:ligatures w14:val="standardContextual"/>
        </w:rPr>
      </w:pPr>
    </w:p>
    <w:p w:rsidR="00955589" w:rsidRPr="00955589" w:rsidRDefault="00955589" w:rsidP="00955589">
      <w:pPr>
        <w:numPr>
          <w:ilvl w:val="0"/>
          <w:numId w:val="18"/>
        </w:numPr>
        <w:contextualSpacing/>
        <w:rPr>
          <w:b/>
          <w:kern w:val="2"/>
          <w:sz w:val="24"/>
          <w:szCs w:val="24"/>
          <w14:ligatures w14:val="standardContextual"/>
        </w:rPr>
      </w:pPr>
      <w:r w:rsidRPr="00955589">
        <w:rPr>
          <w:b/>
          <w:kern w:val="2"/>
          <w:sz w:val="24"/>
          <w:szCs w:val="24"/>
          <w14:ligatures w14:val="standardContextual"/>
        </w:rPr>
        <w:t>Confidentiality of Survivors</w:t>
      </w:r>
    </w:p>
    <w:p w:rsidR="00955589" w:rsidRPr="00955589" w:rsidRDefault="00955589" w:rsidP="00955589">
      <w:pPr>
        <w:rPr>
          <w:kern w:val="2"/>
          <w:sz w:val="24"/>
          <w:szCs w:val="24"/>
          <w14:ligatures w14:val="standardContextual"/>
        </w:rPr>
      </w:pPr>
      <w:r w:rsidRPr="00955589">
        <w:rPr>
          <w:kern w:val="2"/>
          <w:sz w:val="24"/>
          <w:szCs w:val="24"/>
          <w14:ligatures w14:val="standardContextual"/>
        </w:rPr>
        <w:t xml:space="preserve">Please describe </w:t>
      </w:r>
      <w:r w:rsidRPr="00955589">
        <w:rPr>
          <w:rFonts w:cs="Calibri"/>
          <w:color w:val="222222"/>
          <w:kern w:val="2"/>
          <w:sz w:val="24"/>
          <w:szCs w:val="24"/>
          <w:shd w:val="clear" w:color="auto" w:fill="FFFFFF"/>
          <w14:ligatures w14:val="standardContextual"/>
        </w:rPr>
        <w:t xml:space="preserve">your agency’s confidentiality policies that protect survivors' personally identifying information in compliance with FVPSA, VOCA, and HUD requirements. Include the following: How informed consent is obtained, how staff are trained on this issue, how data is secured and shared, and how these policies are implemented with other agency partnerships. </w:t>
      </w:r>
    </w:p>
    <w:p w:rsidR="00955589" w:rsidRPr="00955589" w:rsidRDefault="00955589" w:rsidP="00955589">
      <w:pPr>
        <w:numPr>
          <w:ilvl w:val="0"/>
          <w:numId w:val="18"/>
        </w:numPr>
        <w:contextualSpacing/>
        <w:rPr>
          <w:b/>
          <w:kern w:val="2"/>
          <w:sz w:val="24"/>
          <w:szCs w:val="24"/>
          <w14:ligatures w14:val="standardContextual"/>
        </w:rPr>
      </w:pPr>
      <w:r w:rsidRPr="00955589">
        <w:rPr>
          <w:b/>
          <w:kern w:val="2"/>
          <w:sz w:val="24"/>
          <w:szCs w:val="24"/>
          <w14:ligatures w14:val="standardContextual"/>
        </w:rPr>
        <w:t>Client Database Entry and Safety</w:t>
      </w:r>
    </w:p>
    <w:p w:rsidR="00955589" w:rsidRPr="00955589" w:rsidRDefault="00955589" w:rsidP="00955589">
      <w:pPr>
        <w:rPr>
          <w:kern w:val="2"/>
          <w:sz w:val="24"/>
          <w:szCs w:val="24"/>
          <w14:ligatures w14:val="standardContextual"/>
        </w:rPr>
      </w:pPr>
      <w:r w:rsidRPr="00955589">
        <w:rPr>
          <w:kern w:val="2"/>
          <w:sz w:val="24"/>
          <w:szCs w:val="24"/>
          <w14:ligatures w14:val="standardContextual"/>
        </w:rPr>
        <w:t>For non-primary victim service providers, please describe your agency’s policies and procedures to inform survivors about the benefits and risks of entering information into a HMIS database. Include the following: Who may access their PII, how survivors may withdraw consent at any time, and options to keep their information confidential, including a locked HMIS file</w:t>
      </w:r>
    </w:p>
    <w:p w:rsidR="00955589" w:rsidRPr="00955589" w:rsidRDefault="00955589" w:rsidP="00955589">
      <w:pPr>
        <w:spacing w:after="0"/>
        <w:rPr>
          <w:kern w:val="2"/>
          <w:sz w:val="24"/>
          <w:szCs w:val="24"/>
          <w14:ligatures w14:val="standardContextual"/>
        </w:rPr>
      </w:pPr>
      <w:r w:rsidRPr="00955589">
        <w:rPr>
          <w:kern w:val="2"/>
          <w:sz w:val="24"/>
          <w:szCs w:val="24"/>
          <w14:ligatures w14:val="standardContextual"/>
        </w:rPr>
        <w:t>For primary victim service providers, please describe your agency’s policies and procedures to inform survivors about the benefits and risks of entering information into a comparable database. Include the following: Who may access their PII, how survivors may withdraw consent at any time, and options to keep their information confidential, including anonymous reporting</w:t>
      </w:r>
    </w:p>
    <w:p w:rsidR="00955589" w:rsidRPr="00955589" w:rsidRDefault="00955589" w:rsidP="00955589">
      <w:pPr>
        <w:spacing w:after="0"/>
        <w:rPr>
          <w:kern w:val="2"/>
          <w:sz w:val="24"/>
          <w:szCs w:val="24"/>
          <w14:ligatures w14:val="standardContextual"/>
        </w:rPr>
      </w:pPr>
    </w:p>
    <w:p w:rsidR="00955589" w:rsidRPr="00955589" w:rsidRDefault="00955589" w:rsidP="00955589">
      <w:pPr>
        <w:numPr>
          <w:ilvl w:val="0"/>
          <w:numId w:val="18"/>
        </w:numPr>
        <w:contextualSpacing/>
        <w:rPr>
          <w:b/>
          <w:kern w:val="2"/>
          <w:sz w:val="24"/>
          <w:szCs w:val="24"/>
          <w14:ligatures w14:val="standardContextual"/>
        </w:rPr>
      </w:pPr>
      <w:r w:rsidRPr="00955589">
        <w:rPr>
          <w:b/>
          <w:kern w:val="2"/>
          <w:sz w:val="24"/>
          <w:szCs w:val="24"/>
          <w14:ligatures w14:val="standardContextual"/>
        </w:rPr>
        <w:t xml:space="preserve">Safety Planning and Outcomes </w:t>
      </w:r>
    </w:p>
    <w:p w:rsidR="00955589" w:rsidRPr="00955589" w:rsidRDefault="00955589" w:rsidP="00955589">
      <w:pPr>
        <w:numPr>
          <w:ilvl w:val="0"/>
          <w:numId w:val="17"/>
        </w:numPr>
        <w:spacing w:after="120" w:line="240" w:lineRule="auto"/>
        <w:rPr>
          <w:kern w:val="2"/>
          <w:sz w:val="24"/>
          <w:szCs w:val="24"/>
          <w14:ligatures w14:val="standardContextual"/>
        </w:rPr>
      </w:pPr>
      <w:r w:rsidRPr="00955589">
        <w:rPr>
          <w:kern w:val="2"/>
          <w:sz w:val="24"/>
          <w:szCs w:val="24"/>
          <w14:ligatures w14:val="standardContextual"/>
        </w:rPr>
        <w:t>Please identify how your agency assists survivors to identify potential safety risks. Include the following: attach the Agency/project safety plan for survivors of domestic violence, dating violence, sexual assault, and stalking and include How safety planning is evaluated and the outcomes for the prior 12 months</w:t>
      </w:r>
    </w:p>
    <w:p w:rsidR="00955589" w:rsidRPr="00955589" w:rsidRDefault="00955589" w:rsidP="00955589">
      <w:pPr>
        <w:rPr>
          <w:kern w:val="2"/>
          <w:sz w:val="24"/>
          <w:szCs w:val="24"/>
          <w14:ligatures w14:val="standardContextual"/>
        </w:rPr>
      </w:pPr>
      <w:r w:rsidRPr="00955589">
        <w:rPr>
          <w:bCs/>
          <w:kern w:val="2"/>
          <w:sz w:val="24"/>
          <w:szCs w:val="24"/>
          <w14:ligatures w14:val="standardContextual"/>
        </w:rPr>
        <w:t>If you are new to victim services and do not have 12 months of evaluation data, please describe how you will collect this data and how it will be used to implement improvements.</w:t>
      </w:r>
    </w:p>
    <w:p w:rsidR="00955589" w:rsidRPr="00955589" w:rsidRDefault="00955589" w:rsidP="00955589">
      <w:pPr>
        <w:rPr>
          <w:kern w:val="2"/>
          <w:sz w:val="24"/>
          <w:szCs w:val="24"/>
          <w14:ligatures w14:val="standardContextual"/>
        </w:rPr>
      </w:pPr>
      <w:r w:rsidRPr="00955589">
        <w:rPr>
          <w:kern w:val="2"/>
          <w:sz w:val="24"/>
          <w:szCs w:val="24"/>
          <w14:ligatures w14:val="standardContextual"/>
        </w:rPr>
        <w:t>Plans should include:</w:t>
      </w:r>
    </w:p>
    <w:p w:rsidR="00955589" w:rsidRPr="00955589" w:rsidRDefault="00955589" w:rsidP="00955589">
      <w:pPr>
        <w:spacing w:after="0"/>
        <w:rPr>
          <w:kern w:val="2"/>
          <w:sz w:val="24"/>
          <w:szCs w:val="24"/>
          <w14:ligatures w14:val="standardContextual"/>
        </w:rPr>
      </w:pPr>
      <w:r w:rsidRPr="00955589">
        <w:rPr>
          <w:kern w:val="2"/>
          <w:sz w:val="24"/>
          <w:szCs w:val="24"/>
          <w14:ligatures w14:val="standardContextual"/>
        </w:rPr>
        <w:t>**Information sharing policies that include de-identification for any client data that may be collected for Coordinated Entry efforts</w:t>
      </w:r>
    </w:p>
    <w:p w:rsidR="00955589" w:rsidRPr="00955589" w:rsidRDefault="00955589" w:rsidP="00955589">
      <w:pPr>
        <w:spacing w:after="0"/>
        <w:rPr>
          <w:kern w:val="2"/>
          <w:sz w:val="24"/>
          <w:szCs w:val="24"/>
          <w14:ligatures w14:val="standardContextual"/>
        </w:rPr>
      </w:pPr>
      <w:r w:rsidRPr="00955589">
        <w:rPr>
          <w:kern w:val="2"/>
          <w:sz w:val="24"/>
          <w:szCs w:val="24"/>
          <w14:ligatures w14:val="standardContextual"/>
        </w:rPr>
        <w:t>**Comparable database use for all programs where the target population is survivors of domestic violence, dating violence, sexual assault, and stalking.</w:t>
      </w:r>
    </w:p>
    <w:p w:rsidR="00955589" w:rsidRPr="00955589" w:rsidRDefault="00955589" w:rsidP="00955589">
      <w:pPr>
        <w:spacing w:after="0"/>
        <w:rPr>
          <w:kern w:val="2"/>
          <w:sz w:val="24"/>
          <w:szCs w:val="24"/>
          <w14:ligatures w14:val="standardContextual"/>
        </w:rPr>
      </w:pPr>
      <w:r w:rsidRPr="00955589">
        <w:rPr>
          <w:kern w:val="2"/>
          <w:sz w:val="24"/>
          <w:szCs w:val="24"/>
          <w14:ligatures w14:val="standardContextual"/>
        </w:rPr>
        <w:t>**Comparable database should include the ability to generate aggregate CAPER reports for the reporting of System Performance Measures within the data sharing policies for survivors of domestic violence, dating violence, sexual assault, and stalking.</w:t>
      </w:r>
    </w:p>
    <w:p w:rsidR="00955589" w:rsidRPr="00955589" w:rsidRDefault="00955589" w:rsidP="00955589">
      <w:pPr>
        <w:spacing w:after="0" w:line="240" w:lineRule="auto"/>
        <w:rPr>
          <w:kern w:val="2"/>
          <w:sz w:val="24"/>
          <w:szCs w:val="24"/>
          <w14:ligatures w14:val="standardContextual"/>
        </w:rPr>
      </w:pPr>
      <w:r w:rsidRPr="00955589">
        <w:rPr>
          <w:kern w:val="2"/>
          <w:sz w:val="24"/>
          <w:szCs w:val="24"/>
          <w14:ligatures w14:val="standardContextual"/>
        </w:rPr>
        <w:t>Support available to adjust safety plans</w:t>
      </w:r>
    </w:p>
    <w:p w:rsidR="00955589" w:rsidRPr="00955589" w:rsidRDefault="00955589" w:rsidP="00955589">
      <w:pPr>
        <w:spacing w:after="0"/>
        <w:rPr>
          <w:kern w:val="2"/>
          <w:sz w:val="24"/>
          <w:szCs w:val="24"/>
          <w14:ligatures w14:val="standardContextual"/>
        </w:rPr>
      </w:pPr>
    </w:p>
    <w:p w:rsidR="00955589" w:rsidRPr="00955589" w:rsidRDefault="00955589" w:rsidP="00955589">
      <w:pPr>
        <w:numPr>
          <w:ilvl w:val="0"/>
          <w:numId w:val="18"/>
        </w:numPr>
        <w:contextualSpacing/>
        <w:rPr>
          <w:b/>
          <w:kern w:val="2"/>
          <w:sz w:val="24"/>
          <w:szCs w:val="24"/>
          <w14:ligatures w14:val="standardContextual"/>
        </w:rPr>
      </w:pPr>
      <w:r w:rsidRPr="00955589">
        <w:rPr>
          <w:b/>
          <w:kern w:val="2"/>
          <w:sz w:val="24"/>
          <w:szCs w:val="24"/>
          <w14:ligatures w14:val="standardContextual"/>
        </w:rPr>
        <w:t>Community Resources and Outcomes</w:t>
      </w:r>
    </w:p>
    <w:p w:rsidR="00955589" w:rsidRPr="00955589" w:rsidRDefault="00955589" w:rsidP="00955589">
      <w:pPr>
        <w:rPr>
          <w:kern w:val="2"/>
          <w:sz w:val="24"/>
          <w:szCs w:val="24"/>
          <w14:ligatures w14:val="standardContextual"/>
        </w:rPr>
      </w:pPr>
      <w:r w:rsidRPr="00955589">
        <w:rPr>
          <w:kern w:val="2"/>
          <w:sz w:val="24"/>
          <w:szCs w:val="24"/>
          <w14:ligatures w14:val="standardContextual"/>
        </w:rPr>
        <w:lastRenderedPageBreak/>
        <w:t>Please identify how your agency helps connect survivors to available community resources. Include the following: How are relevant referrals provided, how are survivors assisted in accessing mainstream benefits, and how accessing community resources are evaluated and the outcomes for the prior 12 months</w:t>
      </w:r>
    </w:p>
    <w:p w:rsidR="00955589" w:rsidRPr="00955589" w:rsidRDefault="00955589" w:rsidP="00955589">
      <w:pPr>
        <w:rPr>
          <w:kern w:val="2"/>
          <w:sz w:val="24"/>
          <w:szCs w:val="24"/>
          <w14:ligatures w14:val="standardContextual"/>
        </w:rPr>
      </w:pPr>
      <w:r w:rsidRPr="00955589">
        <w:rPr>
          <w:bCs/>
          <w:kern w:val="2"/>
          <w:sz w:val="24"/>
          <w:szCs w:val="24"/>
          <w14:ligatures w14:val="standardContextual"/>
        </w:rPr>
        <w:t>If you are new to victim services and do not have 12 months of evaluation data, please describe how you will collect this data and how it will be used to implement improvements.</w:t>
      </w:r>
    </w:p>
    <w:p w:rsidR="00955589" w:rsidRPr="00955589" w:rsidRDefault="00955589" w:rsidP="00955589">
      <w:pPr>
        <w:numPr>
          <w:ilvl w:val="0"/>
          <w:numId w:val="18"/>
        </w:numPr>
        <w:contextualSpacing/>
        <w:rPr>
          <w:b/>
          <w:kern w:val="2"/>
          <w:sz w:val="24"/>
          <w:szCs w:val="24"/>
          <w14:ligatures w14:val="standardContextual"/>
        </w:rPr>
      </w:pPr>
      <w:r w:rsidRPr="00955589">
        <w:rPr>
          <w:b/>
          <w:kern w:val="2"/>
          <w:sz w:val="24"/>
          <w:szCs w:val="24"/>
          <w14:ligatures w14:val="standardContextual"/>
        </w:rPr>
        <w:t xml:space="preserve">CE System Safety </w:t>
      </w:r>
    </w:p>
    <w:p w:rsidR="00955589" w:rsidRPr="00955589" w:rsidRDefault="00955589" w:rsidP="00955589">
      <w:pPr>
        <w:rPr>
          <w:kern w:val="2"/>
          <w:sz w:val="24"/>
          <w:szCs w:val="24"/>
          <w14:ligatures w14:val="standardContextual"/>
        </w:rPr>
      </w:pPr>
      <w:r w:rsidRPr="00955589">
        <w:rPr>
          <w:kern w:val="2"/>
          <w:sz w:val="24"/>
          <w:szCs w:val="24"/>
          <w14:ligatures w14:val="standardContextual"/>
        </w:rPr>
        <w:t xml:space="preserve">Please describe your agency’s current or planned involvement in the Coordinated Entry System, specific to the non-HMIS list and safety protocols of the </w:t>
      </w:r>
      <w:proofErr w:type="spellStart"/>
      <w:r w:rsidRPr="00955589">
        <w:rPr>
          <w:kern w:val="2"/>
          <w:sz w:val="24"/>
          <w:szCs w:val="24"/>
          <w14:ligatures w14:val="standardContextual"/>
        </w:rPr>
        <w:t>CoC</w:t>
      </w:r>
      <w:proofErr w:type="spellEnd"/>
      <w:r w:rsidRPr="00955589">
        <w:rPr>
          <w:kern w:val="2"/>
          <w:sz w:val="24"/>
          <w:szCs w:val="24"/>
          <w14:ligatures w14:val="standardContextual"/>
        </w:rPr>
        <w:t>. Applicant must also describe how your agency upholds survivor confidentiality when working with other system partners and within case conferencing.</w:t>
      </w:r>
    </w:p>
    <w:p w:rsidR="00955589" w:rsidRPr="00955589" w:rsidRDefault="00955589" w:rsidP="00955589">
      <w:pPr>
        <w:spacing w:after="0"/>
        <w:rPr>
          <w:kern w:val="2"/>
          <w:sz w:val="24"/>
          <w:szCs w:val="24"/>
          <w14:ligatures w14:val="standardContextual"/>
        </w:rPr>
      </w:pPr>
    </w:p>
    <w:p w:rsidR="00955589" w:rsidRPr="00955589" w:rsidRDefault="00955589" w:rsidP="00955589">
      <w:pPr>
        <w:spacing w:after="0"/>
        <w:rPr>
          <w:b/>
          <w:bCs/>
          <w:kern w:val="2"/>
          <w:sz w:val="32"/>
          <w:szCs w:val="32"/>
          <w14:ligatures w14:val="standardContextual"/>
        </w:rPr>
      </w:pPr>
      <w:r w:rsidRPr="00955589">
        <w:rPr>
          <w:b/>
          <w:bCs/>
          <w:kern w:val="2"/>
          <w:sz w:val="32"/>
          <w:szCs w:val="32"/>
          <w14:ligatures w14:val="standardContextual"/>
        </w:rPr>
        <w:t>Signature Block for Programs Seeking FY 2024 NOFO Funds</w:t>
      </w:r>
    </w:p>
    <w:p w:rsidR="00955589" w:rsidRPr="00955589" w:rsidRDefault="00955589" w:rsidP="00955589">
      <w:pPr>
        <w:spacing w:after="0"/>
        <w:rPr>
          <w:b/>
          <w:bCs/>
          <w:kern w:val="2"/>
          <w:sz w:val="24"/>
          <w:szCs w:val="24"/>
          <w14:ligatures w14:val="standardContextual"/>
        </w:rPr>
      </w:pPr>
    </w:p>
    <w:p w:rsidR="00955589" w:rsidRPr="00955589" w:rsidRDefault="00955589" w:rsidP="00955589">
      <w:pPr>
        <w:spacing w:after="0"/>
        <w:rPr>
          <w:kern w:val="2"/>
          <w14:ligatures w14:val="standardContextual"/>
        </w:rPr>
      </w:pPr>
      <w:r w:rsidRPr="00955589">
        <w:rPr>
          <w:kern w:val="2"/>
          <w:sz w:val="24"/>
          <w:szCs w:val="24"/>
          <w14:ligatures w14:val="standardContextual"/>
        </w:rPr>
        <w:t>The undersigned applicant(s) hereby certify that all statements contained in this application are true and correct to the best of applicant(s) knowledge and belief, and that the Review Committee will rely on this certification in reviewing the application</w:t>
      </w:r>
      <w:r w:rsidRPr="00955589">
        <w:rPr>
          <w:kern w:val="2"/>
          <w14:ligatures w14:val="standardContextual"/>
        </w:rPr>
        <w:t>.</w:t>
      </w:r>
    </w:p>
    <w:p w:rsidR="00955589" w:rsidRPr="00955589" w:rsidRDefault="00955589" w:rsidP="00955589">
      <w:pPr>
        <w:spacing w:after="0"/>
        <w:rPr>
          <w:kern w:val="2"/>
          <w14:ligatures w14:val="standardContextual"/>
        </w:rPr>
      </w:pPr>
    </w:p>
    <w:p w:rsidR="00955589" w:rsidRPr="00955589" w:rsidRDefault="00955589" w:rsidP="00955589">
      <w:pPr>
        <w:spacing w:after="0"/>
        <w:rPr>
          <w:kern w:val="2"/>
          <w14:ligatures w14:val="standardContextual"/>
        </w:rPr>
      </w:pPr>
      <w:r w:rsidRPr="00955589">
        <w:rPr>
          <w:kern w:val="2"/>
          <w14:ligatures w14:val="standardContextual"/>
        </w:rPr>
        <w:t>Signature: _____________________________________________</w:t>
      </w:r>
      <w:r w:rsidRPr="00955589">
        <w:rPr>
          <w:kern w:val="2"/>
          <w14:ligatures w14:val="standardContextual"/>
        </w:rPr>
        <w:tab/>
        <w:t>Date: _________________</w:t>
      </w:r>
    </w:p>
    <w:p w:rsidR="00955589" w:rsidRPr="00955589" w:rsidRDefault="00955589" w:rsidP="00955589">
      <w:pPr>
        <w:spacing w:after="0"/>
        <w:rPr>
          <w:kern w:val="2"/>
          <w14:ligatures w14:val="standardContextual"/>
        </w:rPr>
      </w:pPr>
    </w:p>
    <w:p w:rsidR="00955589" w:rsidRPr="00955589" w:rsidRDefault="00955589" w:rsidP="00955589">
      <w:pPr>
        <w:spacing w:after="0"/>
        <w:rPr>
          <w:kern w:val="2"/>
          <w14:ligatures w14:val="standardContextual"/>
        </w:rPr>
      </w:pPr>
      <w:r w:rsidRPr="00955589">
        <w:rPr>
          <w:kern w:val="2"/>
          <w14:ligatures w14:val="standardContextual"/>
        </w:rPr>
        <w:t>Printed Name and Title: _____________________________________________________________</w:t>
      </w:r>
    </w:p>
    <w:p w:rsidR="00955589" w:rsidRPr="00955589" w:rsidRDefault="00955589" w:rsidP="00955589">
      <w:pPr>
        <w:spacing w:after="0"/>
        <w:rPr>
          <w:kern w:val="2"/>
          <w14:ligatures w14:val="standardContextual"/>
        </w:rPr>
      </w:pPr>
    </w:p>
    <w:p w:rsidR="00955589" w:rsidRPr="00955589" w:rsidRDefault="00955589" w:rsidP="00955589">
      <w:pPr>
        <w:spacing w:after="0"/>
        <w:rPr>
          <w:kern w:val="2"/>
          <w14:ligatures w14:val="standardContextual"/>
        </w:rPr>
      </w:pPr>
      <w:r w:rsidRPr="00955589">
        <w:rPr>
          <w:kern w:val="2"/>
          <w14:ligatures w14:val="standardContextual"/>
        </w:rPr>
        <w:t>Agency: __________________________________________________________________________</w:t>
      </w:r>
    </w:p>
    <w:p w:rsidR="00955589" w:rsidRPr="00955589" w:rsidRDefault="00955589" w:rsidP="00955589">
      <w:pPr>
        <w:spacing w:after="0"/>
        <w:rPr>
          <w:kern w:val="2"/>
          <w14:ligatures w14:val="standardContextual"/>
        </w:rPr>
      </w:pPr>
    </w:p>
    <w:p w:rsidR="00955589" w:rsidRPr="00955589" w:rsidRDefault="00955589" w:rsidP="00955589">
      <w:pPr>
        <w:spacing w:after="0"/>
        <w:rPr>
          <w:kern w:val="2"/>
          <w14:ligatures w14:val="standardContextual"/>
        </w:rPr>
      </w:pPr>
      <w:r w:rsidRPr="00955589">
        <w:rPr>
          <w:kern w:val="2"/>
          <w14:ligatures w14:val="standardContextual"/>
        </w:rPr>
        <w:t>***Electronic or typed signatures will be accepted.</w:t>
      </w:r>
    </w:p>
    <w:p w:rsidR="006E2F0F" w:rsidRDefault="006E2F0F" w:rsidP="006E2F0F"/>
    <w:p w:rsidR="006E2F0F" w:rsidRDefault="006E2F0F" w:rsidP="006E2F0F"/>
    <w:p w:rsidR="001E596D" w:rsidRDefault="001E596D" w:rsidP="00BF3D69">
      <w:pPr>
        <w:spacing w:after="0" w:line="240" w:lineRule="auto"/>
        <w:rPr>
          <w:rFonts w:ascii="Times New Roman" w:eastAsia="Times New Roman" w:hAnsi="Times New Roman" w:cs="Times New Roman"/>
          <w:color w:val="000000"/>
          <w:sz w:val="24"/>
          <w:szCs w:val="24"/>
        </w:rPr>
      </w:pPr>
    </w:p>
    <w:p w:rsidR="001E596D" w:rsidRDefault="001E596D" w:rsidP="00BF3D69">
      <w:pPr>
        <w:spacing w:after="0" w:line="240" w:lineRule="auto"/>
        <w:rPr>
          <w:rFonts w:ascii="Times New Roman" w:eastAsia="Times New Roman" w:hAnsi="Times New Roman" w:cs="Times New Roman"/>
          <w:color w:val="000000"/>
          <w:sz w:val="24"/>
          <w:szCs w:val="24"/>
        </w:rPr>
      </w:pPr>
    </w:p>
    <w:p w:rsidR="001E596D" w:rsidRDefault="001E596D" w:rsidP="00BF3D69">
      <w:pPr>
        <w:spacing w:after="0" w:line="240" w:lineRule="auto"/>
        <w:rPr>
          <w:rFonts w:ascii="Times New Roman" w:eastAsia="Times New Roman" w:hAnsi="Times New Roman" w:cs="Times New Roman"/>
          <w:color w:val="000000"/>
          <w:sz w:val="24"/>
          <w:szCs w:val="24"/>
        </w:rPr>
      </w:pPr>
    </w:p>
    <w:p w:rsidR="001E596D" w:rsidRDefault="001E596D" w:rsidP="00BF3D69">
      <w:pPr>
        <w:spacing w:after="0" w:line="240" w:lineRule="auto"/>
        <w:rPr>
          <w:rFonts w:ascii="Times New Roman" w:eastAsia="Times New Roman" w:hAnsi="Times New Roman" w:cs="Times New Roman"/>
          <w:color w:val="000000"/>
          <w:sz w:val="24"/>
          <w:szCs w:val="24"/>
        </w:rPr>
      </w:pPr>
    </w:p>
    <w:p w:rsidR="001E596D" w:rsidRDefault="001E596D" w:rsidP="00BF3D69">
      <w:pPr>
        <w:spacing w:after="0" w:line="240" w:lineRule="auto"/>
        <w:rPr>
          <w:rFonts w:ascii="Times New Roman" w:eastAsia="Times New Roman" w:hAnsi="Times New Roman" w:cs="Times New Roman"/>
          <w:color w:val="000000"/>
          <w:sz w:val="24"/>
          <w:szCs w:val="24"/>
        </w:rPr>
      </w:pPr>
    </w:p>
    <w:p w:rsidR="001E596D" w:rsidRDefault="001E596D" w:rsidP="00BF3D69">
      <w:pPr>
        <w:spacing w:after="0" w:line="240" w:lineRule="auto"/>
        <w:rPr>
          <w:rFonts w:ascii="Times New Roman" w:eastAsia="Times New Roman" w:hAnsi="Times New Roman" w:cs="Times New Roman"/>
          <w:color w:val="000000"/>
          <w:sz w:val="24"/>
          <w:szCs w:val="24"/>
        </w:rPr>
      </w:pPr>
    </w:p>
    <w:p w:rsidR="001E596D" w:rsidRDefault="001E596D" w:rsidP="00BF3D69">
      <w:pPr>
        <w:spacing w:after="0" w:line="240" w:lineRule="auto"/>
        <w:rPr>
          <w:rFonts w:ascii="Times New Roman" w:eastAsia="Times New Roman" w:hAnsi="Times New Roman" w:cs="Times New Roman"/>
          <w:color w:val="000000"/>
          <w:sz w:val="24"/>
          <w:szCs w:val="24"/>
        </w:rPr>
      </w:pPr>
    </w:p>
    <w:p w:rsidR="001E596D" w:rsidRDefault="001E596D" w:rsidP="00BF3D69">
      <w:pPr>
        <w:spacing w:after="0" w:line="240" w:lineRule="auto"/>
        <w:rPr>
          <w:rFonts w:ascii="Times New Roman" w:eastAsia="Times New Roman" w:hAnsi="Times New Roman" w:cs="Times New Roman"/>
          <w:color w:val="000000"/>
          <w:sz w:val="24"/>
          <w:szCs w:val="24"/>
        </w:rPr>
      </w:pPr>
    </w:p>
    <w:p w:rsidR="001E596D" w:rsidRDefault="001E596D" w:rsidP="00BF3D69">
      <w:pPr>
        <w:spacing w:after="0" w:line="240" w:lineRule="auto"/>
        <w:rPr>
          <w:rFonts w:ascii="Times New Roman" w:eastAsia="Times New Roman" w:hAnsi="Times New Roman" w:cs="Times New Roman"/>
          <w:color w:val="000000"/>
          <w:sz w:val="24"/>
          <w:szCs w:val="24"/>
        </w:rPr>
      </w:pPr>
    </w:p>
    <w:p w:rsidR="001E596D" w:rsidRDefault="001E596D" w:rsidP="00BF3D69">
      <w:pPr>
        <w:spacing w:after="0" w:line="240" w:lineRule="auto"/>
        <w:rPr>
          <w:rFonts w:ascii="Times New Roman" w:eastAsia="Times New Roman" w:hAnsi="Times New Roman" w:cs="Times New Roman"/>
          <w:color w:val="000000"/>
          <w:sz w:val="24"/>
          <w:szCs w:val="24"/>
        </w:rPr>
      </w:pPr>
    </w:p>
    <w:p w:rsidR="001E596D" w:rsidRDefault="001E596D" w:rsidP="00BF3D69">
      <w:pPr>
        <w:spacing w:after="0" w:line="240" w:lineRule="auto"/>
        <w:rPr>
          <w:rFonts w:ascii="Times New Roman" w:eastAsia="Times New Roman" w:hAnsi="Times New Roman" w:cs="Times New Roman"/>
          <w:color w:val="000000"/>
          <w:sz w:val="24"/>
          <w:szCs w:val="24"/>
        </w:rPr>
      </w:pPr>
    </w:p>
    <w:p w:rsidR="001E596D" w:rsidRDefault="001E596D" w:rsidP="00BF3D69">
      <w:pPr>
        <w:spacing w:after="0" w:line="240" w:lineRule="auto"/>
        <w:rPr>
          <w:rFonts w:ascii="Times New Roman" w:eastAsia="Times New Roman" w:hAnsi="Times New Roman" w:cs="Times New Roman"/>
          <w:color w:val="000000"/>
          <w:sz w:val="24"/>
          <w:szCs w:val="24"/>
        </w:rPr>
      </w:pPr>
    </w:p>
    <w:p w:rsidR="001E596D" w:rsidRDefault="001E596D" w:rsidP="00BF3D69">
      <w:pPr>
        <w:spacing w:after="0" w:line="240" w:lineRule="auto"/>
        <w:rPr>
          <w:rFonts w:ascii="Times New Roman" w:eastAsia="Times New Roman" w:hAnsi="Times New Roman" w:cs="Times New Roman"/>
          <w:color w:val="000000"/>
          <w:sz w:val="24"/>
          <w:szCs w:val="24"/>
        </w:rPr>
      </w:pPr>
    </w:p>
    <w:sectPr w:rsidR="001E596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1CF" w:rsidRDefault="00DE51CF" w:rsidP="00343A4C">
      <w:pPr>
        <w:spacing w:after="0" w:line="240" w:lineRule="auto"/>
      </w:pPr>
      <w:r>
        <w:separator/>
      </w:r>
    </w:p>
  </w:endnote>
  <w:endnote w:type="continuationSeparator" w:id="0">
    <w:p w:rsidR="00DE51CF" w:rsidRDefault="00DE51CF" w:rsidP="00343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charset w:val="B2"/>
    <w:family w:val="roman"/>
    <w:pitch w:val="variable"/>
    <w:sig w:usb0="00002003" w:usb1="80000000" w:usb2="00000008" w:usb3="00000000" w:csb0="00000041"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A4C" w:rsidRPr="00CC0C3A" w:rsidRDefault="00C93E89" w:rsidP="00CC0C3A">
    <w:pPr>
      <w:pStyle w:val="Header"/>
      <w:jc w:val="right"/>
      <w:rPr>
        <w:rFonts w:ascii="Bahnschrift Light" w:hAnsi="Bahnschrift Light"/>
        <w:b/>
        <w:color w:val="26225B"/>
        <w:sz w:val="24"/>
      </w:rPr>
    </w:pPr>
    <w:r w:rsidRPr="00C93E89">
      <w:rPr>
        <w:rFonts w:ascii="Bahnschrift Light" w:hAnsi="Bahnschrift Light"/>
        <w:b/>
        <w:color w:val="7F7F7F" w:themeColor="background1" w:themeShade="7F"/>
        <w:spacing w:val="60"/>
        <w:sz w:val="24"/>
        <w:szCs w:val="20"/>
      </w:rPr>
      <w:t>Page</w:t>
    </w:r>
    <w:r w:rsidRPr="00C93E89">
      <w:rPr>
        <w:rFonts w:ascii="Bahnschrift Light" w:hAnsi="Bahnschrift Light"/>
        <w:b/>
        <w:color w:val="26225B"/>
        <w:sz w:val="24"/>
        <w:szCs w:val="20"/>
      </w:rPr>
      <w:t xml:space="preserve"> | </w:t>
    </w:r>
    <w:r w:rsidRPr="00C93E89">
      <w:rPr>
        <w:rFonts w:ascii="Bahnschrift Light" w:hAnsi="Bahnschrift Light"/>
        <w:b/>
        <w:color w:val="26225B"/>
        <w:sz w:val="24"/>
        <w:szCs w:val="20"/>
      </w:rPr>
      <w:fldChar w:fldCharType="begin"/>
    </w:r>
    <w:r w:rsidRPr="00C93E89">
      <w:rPr>
        <w:rFonts w:ascii="Bahnschrift Light" w:hAnsi="Bahnschrift Light"/>
        <w:b/>
        <w:color w:val="26225B"/>
        <w:sz w:val="24"/>
        <w:szCs w:val="20"/>
      </w:rPr>
      <w:instrText xml:space="preserve"> PAGE   \* MERGEFORMAT </w:instrText>
    </w:r>
    <w:r w:rsidRPr="00C93E89">
      <w:rPr>
        <w:rFonts w:ascii="Bahnschrift Light" w:hAnsi="Bahnschrift Light"/>
        <w:b/>
        <w:color w:val="26225B"/>
        <w:sz w:val="24"/>
        <w:szCs w:val="20"/>
      </w:rPr>
      <w:fldChar w:fldCharType="separate"/>
    </w:r>
    <w:r w:rsidR="002E2AC5" w:rsidRPr="002E2AC5">
      <w:rPr>
        <w:rFonts w:ascii="Bahnschrift Light" w:hAnsi="Bahnschrift Light"/>
        <w:b/>
        <w:bCs/>
        <w:noProof/>
        <w:color w:val="26225B"/>
        <w:sz w:val="24"/>
        <w:szCs w:val="20"/>
      </w:rPr>
      <w:t>3</w:t>
    </w:r>
    <w:r w:rsidRPr="00C93E89">
      <w:rPr>
        <w:rFonts w:ascii="Bahnschrift Light" w:hAnsi="Bahnschrift Light"/>
        <w:b/>
        <w:bCs/>
        <w:noProof/>
        <w:color w:val="26225B"/>
        <w:sz w:val="24"/>
        <w:szCs w:val="20"/>
      </w:rPr>
      <w:fldChar w:fldCharType="end"/>
    </w:r>
    <w:r w:rsidR="0038473E">
      <w:rPr>
        <w:rFonts w:ascii="Verdana" w:hAnsi="Verdana"/>
        <w:noProof/>
        <w:color w:val="26225B"/>
      </w:rPr>
      <w:drawing>
        <wp:anchor distT="0" distB="0" distL="114300" distR="114300" simplePos="0" relativeHeight="251666432" behindDoc="1" locked="0" layoutInCell="1" allowOverlap="1" wp14:anchorId="2BC0C007" wp14:editId="1C938A49">
          <wp:simplePos x="0" y="0"/>
          <wp:positionH relativeFrom="page">
            <wp:align>left</wp:align>
          </wp:positionH>
          <wp:positionV relativeFrom="paragraph">
            <wp:posOffset>-400685</wp:posOffset>
          </wp:positionV>
          <wp:extent cx="7760335" cy="10331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eal and White Bear Head Charity Letterhead (3).png"/>
                  <pic:cNvPicPr/>
                </pic:nvPicPr>
                <pic:blipFill rotWithShape="1">
                  <a:blip r:embed="rId1">
                    <a:extLst>
                      <a:ext uri="{28A0092B-C50C-407E-A947-70E740481C1C}">
                        <a14:useLocalDpi xmlns:a14="http://schemas.microsoft.com/office/drawing/2010/main" val="0"/>
                      </a:ext>
                    </a:extLst>
                  </a:blip>
                  <a:srcRect t="87993"/>
                  <a:stretch/>
                </pic:blipFill>
                <pic:spPr bwMode="auto">
                  <a:xfrm>
                    <a:off x="0" y="0"/>
                    <a:ext cx="7760335" cy="1033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CC0C3A" w:rsidRPr="00CC0C3A">
      <w:rPr>
        <w:rFonts w:ascii="Bahnschrift Light" w:hAnsi="Bahnschrift Light"/>
        <w:b/>
        <w:color w:val="26225B"/>
        <w:sz w:val="24"/>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1CF" w:rsidRDefault="00DE51CF" w:rsidP="00343A4C">
      <w:pPr>
        <w:spacing w:after="0" w:line="240" w:lineRule="auto"/>
      </w:pPr>
      <w:r>
        <w:separator/>
      </w:r>
    </w:p>
  </w:footnote>
  <w:footnote w:type="continuationSeparator" w:id="0">
    <w:p w:rsidR="00DE51CF" w:rsidRDefault="00DE51CF" w:rsidP="00343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A4C" w:rsidRPr="0044363D" w:rsidRDefault="00343A4C" w:rsidP="006E2F0F">
    <w:pPr>
      <w:pStyle w:val="Title"/>
      <w:rPr>
        <w:rFonts w:ascii="Bahnschrift Light" w:hAnsi="Bahnschrift Light"/>
        <w:b/>
      </w:rPr>
    </w:pPr>
    <w:r w:rsidRPr="00187198">
      <mc:AlternateContent>
        <mc:Choice Requires="wps">
          <w:drawing>
            <wp:anchor distT="0" distB="0" distL="114300" distR="114300" simplePos="0" relativeHeight="251659264" behindDoc="0" locked="0" layoutInCell="1" allowOverlap="1" wp14:anchorId="1C11E21C" wp14:editId="751C1167">
              <wp:simplePos x="0" y="0"/>
              <wp:positionH relativeFrom="page">
                <wp:posOffset>-410119</wp:posOffset>
              </wp:positionH>
              <wp:positionV relativeFrom="paragraph">
                <wp:posOffset>-718185</wp:posOffset>
              </wp:positionV>
              <wp:extent cx="1963420" cy="2002155"/>
              <wp:effectExtent l="0" t="0" r="0" b="0"/>
              <wp:wrapNone/>
              <wp:docPr id="14" name="Shape 14"/>
              <wp:cNvGraphicFramePr/>
              <a:graphic xmlns:a="http://schemas.openxmlformats.org/drawingml/2006/main">
                <a:graphicData uri="http://schemas.microsoft.com/office/word/2010/wordprocessingShape">
                  <wps:wsp>
                    <wps:cNvSpPr/>
                    <wps:spPr>
                      <a:xfrm>
                        <a:off x="0" y="0"/>
                        <a:ext cx="1963420" cy="2002155"/>
                      </a:xfrm>
                      <a:custGeom>
                        <a:avLst/>
                        <a:gdLst/>
                        <a:ahLst/>
                        <a:cxnLst/>
                        <a:rect l="0" t="0" r="0" b="0"/>
                        <a:pathLst>
                          <a:path w="1963774" h="2003235">
                            <a:moveTo>
                              <a:pt x="1310191" y="0"/>
                            </a:moveTo>
                            <a:lnTo>
                              <a:pt x="1963774" y="0"/>
                            </a:lnTo>
                            <a:lnTo>
                              <a:pt x="0" y="2003235"/>
                            </a:lnTo>
                            <a:lnTo>
                              <a:pt x="0" y="1336518"/>
                            </a:lnTo>
                            <a:lnTo>
                              <a:pt x="1310191" y="0"/>
                            </a:lnTo>
                            <a:close/>
                          </a:path>
                        </a:pathLst>
                      </a:custGeom>
                      <a:ln w="0" cap="flat">
                        <a:miter lim="127000"/>
                      </a:ln>
                    </wps:spPr>
                    <wps:style>
                      <a:lnRef idx="0">
                        <a:srgbClr val="000000">
                          <a:alpha val="0"/>
                        </a:srgbClr>
                      </a:lnRef>
                      <a:fillRef idx="1">
                        <a:srgbClr val="E14571"/>
                      </a:fillRef>
                      <a:effectRef idx="0">
                        <a:scrgbClr r="0" g="0" b="0"/>
                      </a:effectRef>
                      <a:fontRef idx="none"/>
                    </wps:style>
                    <wps:bodyPr/>
                  </wps:wsp>
                </a:graphicData>
              </a:graphic>
            </wp:anchor>
          </w:drawing>
        </mc:Choice>
        <mc:Fallback>
          <w:pict>
            <v:shape w14:anchorId="2F115FA7" id="Shape 14" o:spid="_x0000_s1026" style="position:absolute;margin-left:-32.3pt;margin-top:-56.55pt;width:154.6pt;height:157.65pt;z-index:251659264;visibility:visible;mso-wrap-style:square;mso-wrap-distance-left:9pt;mso-wrap-distance-top:0;mso-wrap-distance-right:9pt;mso-wrap-distance-bottom:0;mso-position-horizontal:absolute;mso-position-horizontal-relative:page;mso-position-vertical:absolute;mso-position-vertical-relative:text;v-text-anchor:top" coordsize="1963774,2003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" path="m1310191,r653583,l,2003235,,1336518,1310191,xe" fillcolor="#e14571" stroked="f" strokeweight="0">
              <v:stroke miterlimit="83231f" joinstyle="miter"/>
              <v:path arrowok="t" textboxrect="0,0,1963774,2003235"/>
              <w10:wrap anchorx="page"/>
            </v:shape>
          </w:pict>
        </mc:Fallback>
      </mc:AlternateContent>
    </w:r>
    <w:r w:rsidRPr="00187198">
      <mc:AlternateContent>
        <mc:Choice Requires="wps">
          <w:drawing>
            <wp:anchor distT="0" distB="0" distL="114300" distR="114300" simplePos="0" relativeHeight="251663360" behindDoc="0" locked="0" layoutInCell="1" allowOverlap="1" wp14:anchorId="59D0F119" wp14:editId="3FBE2300">
              <wp:simplePos x="0" y="0"/>
              <wp:positionH relativeFrom="column">
                <wp:posOffset>-1251041</wp:posOffset>
              </wp:positionH>
              <wp:positionV relativeFrom="paragraph">
                <wp:posOffset>-456565</wp:posOffset>
              </wp:positionV>
              <wp:extent cx="878205" cy="877570"/>
              <wp:effectExtent l="0" t="0" r="0" b="0"/>
              <wp:wrapNone/>
              <wp:docPr id="22" name="Shape 22"/>
              <wp:cNvGraphicFramePr/>
              <a:graphic xmlns:a="http://schemas.openxmlformats.org/drawingml/2006/main">
                <a:graphicData uri="http://schemas.microsoft.com/office/word/2010/wordprocessingShape">
                  <wps:wsp>
                    <wps:cNvSpPr/>
                    <wps:spPr>
                      <a:xfrm>
                        <a:off x="0" y="0"/>
                        <a:ext cx="878205" cy="877570"/>
                      </a:xfrm>
                      <a:custGeom>
                        <a:avLst/>
                        <a:gdLst/>
                        <a:ahLst/>
                        <a:cxnLst/>
                        <a:rect l="0" t="0" r="0" b="0"/>
                        <a:pathLst>
                          <a:path w="878419" h="878382">
                            <a:moveTo>
                              <a:pt x="0" y="0"/>
                            </a:moveTo>
                            <a:lnTo>
                              <a:pt x="878419" y="0"/>
                            </a:lnTo>
                            <a:lnTo>
                              <a:pt x="0" y="878382"/>
                            </a:lnTo>
                            <a:lnTo>
                              <a:pt x="0" y="0"/>
                            </a:lnTo>
                            <a:close/>
                          </a:path>
                        </a:pathLst>
                      </a:custGeom>
                      <a:ln w="0" cap="flat">
                        <a:miter lim="127000"/>
                      </a:ln>
                    </wps:spPr>
                    <wps:style>
                      <a:lnRef idx="0">
                        <a:srgbClr val="000000">
                          <a:alpha val="0"/>
                        </a:srgbClr>
                      </a:lnRef>
                      <a:fillRef idx="1">
                        <a:srgbClr val="F06A3E"/>
                      </a:fillRef>
                      <a:effectRef idx="0">
                        <a:scrgbClr r="0" g="0" b="0"/>
                      </a:effectRef>
                      <a:fontRef idx="none"/>
                    </wps:style>
                    <wps:bodyPr/>
                  </wps:wsp>
                </a:graphicData>
              </a:graphic>
            </wp:anchor>
          </w:drawing>
        </mc:Choice>
        <mc:Fallback>
          <w:pict>
            <v:shape w14:anchorId="24F196DC" id="Shape 22" o:spid="_x0000_s1026" style="position:absolute;margin-left:-98.5pt;margin-top:-35.95pt;width:69.15pt;height:69.1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878419,87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" path="m,l878419,,,878382,,xe" fillcolor="#f06a3e" stroked="f" strokeweight="0">
              <v:stroke miterlimit="83231f" joinstyle="miter"/>
              <v:path arrowok="t" textboxrect="0,0,878419,878382"/>
            </v:shape>
          </w:pict>
        </mc:Fallback>
      </mc:AlternateContent>
    </w:r>
    <w:r w:rsidRPr="00187198">
      <w:drawing>
        <wp:anchor distT="0" distB="0" distL="114300" distR="114300" simplePos="0" relativeHeight="251664384" behindDoc="0" locked="0" layoutInCell="1" allowOverlap="1">
          <wp:simplePos x="0" y="0"/>
          <wp:positionH relativeFrom="page">
            <wp:align>right</wp:align>
          </wp:positionH>
          <wp:positionV relativeFrom="paragraph">
            <wp:posOffset>-369842</wp:posOffset>
          </wp:positionV>
          <wp:extent cx="3864429" cy="83205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 design (9).png"/>
                  <pic:cNvPicPr/>
                </pic:nvPicPr>
                <pic:blipFill rotWithShape="1">
                  <a:blip r:embed="rId1">
                    <a:extLst>
                      <a:ext uri="{28A0092B-C50C-407E-A947-70E740481C1C}">
                        <a14:useLocalDpi xmlns:a14="http://schemas.microsoft.com/office/drawing/2010/main" val="0"/>
                      </a:ext>
                    </a:extLst>
                  </a:blip>
                  <a:srcRect b="35407"/>
                  <a:stretch/>
                </pic:blipFill>
                <pic:spPr bwMode="auto">
                  <a:xfrm>
                    <a:off x="0" y="0"/>
                    <a:ext cx="3864429" cy="832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87198">
      <mc:AlternateContent>
        <mc:Choice Requires="wps">
          <w:drawing>
            <wp:anchor distT="0" distB="0" distL="114300" distR="114300" simplePos="0" relativeHeight="251658239" behindDoc="0" locked="0" layoutInCell="1" allowOverlap="1" wp14:anchorId="7CD828B8" wp14:editId="0B9F0313">
              <wp:simplePos x="0" y="0"/>
              <wp:positionH relativeFrom="page">
                <wp:align>right</wp:align>
              </wp:positionH>
              <wp:positionV relativeFrom="paragraph">
                <wp:posOffset>-457200</wp:posOffset>
              </wp:positionV>
              <wp:extent cx="6860177" cy="191044"/>
              <wp:effectExtent l="0" t="0" r="0" b="0"/>
              <wp:wrapNone/>
              <wp:docPr id="121" name="Shape 121"/>
              <wp:cNvGraphicFramePr/>
              <a:graphic xmlns:a="http://schemas.openxmlformats.org/drawingml/2006/main">
                <a:graphicData uri="http://schemas.microsoft.com/office/word/2010/wordprocessingShape">
                  <wps:wsp>
                    <wps:cNvSpPr/>
                    <wps:spPr>
                      <a:xfrm>
                        <a:off x="0" y="0"/>
                        <a:ext cx="6860177" cy="191044"/>
                      </a:xfrm>
                      <a:custGeom>
                        <a:avLst/>
                        <a:gdLst/>
                        <a:ahLst/>
                        <a:cxnLst/>
                        <a:rect l="0" t="0" r="0" b="0"/>
                        <a:pathLst>
                          <a:path w="6142254" h="202423">
                            <a:moveTo>
                              <a:pt x="0" y="0"/>
                            </a:moveTo>
                            <a:lnTo>
                              <a:pt x="6142254" y="0"/>
                            </a:lnTo>
                            <a:lnTo>
                              <a:pt x="6142254" y="202423"/>
                            </a:lnTo>
                            <a:lnTo>
                              <a:pt x="0" y="202423"/>
                            </a:lnTo>
                            <a:lnTo>
                              <a:pt x="0" y="0"/>
                            </a:lnTo>
                          </a:path>
                        </a:pathLst>
                      </a:custGeom>
                      <a:ln w="0" cap="flat">
                        <a:miter lim="127000"/>
                      </a:ln>
                    </wps:spPr>
                    <wps:style>
                      <a:lnRef idx="0">
                        <a:srgbClr val="000000">
                          <a:alpha val="0"/>
                        </a:srgbClr>
                      </a:lnRef>
                      <a:fillRef idx="1">
                        <a:srgbClr val="26225B"/>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2D84D36" id="Shape 121" o:spid="_x0000_s1026" style="position:absolute;margin-left:488.95pt;margin-top:-36pt;width:540.15pt;height:15.05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coordsize="6142254,202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" path="m,l6142254,r,202423l,202423,,e" fillcolor="#26225b" stroked="f" strokeweight="0">
              <v:stroke miterlimit="83231f" joinstyle="miter"/>
              <v:path arrowok="t" textboxrect="0,0,6142254,202423"/>
              <w10:wrap anchorx="page"/>
            </v:shape>
          </w:pict>
        </mc:Fallback>
      </mc:AlternateContent>
    </w:r>
    <w:r w:rsidRPr="00187198">
      <mc:AlternateContent>
        <mc:Choice Requires="wps">
          <w:drawing>
            <wp:anchor distT="0" distB="0" distL="114300" distR="114300" simplePos="0" relativeHeight="251661312" behindDoc="0" locked="0" layoutInCell="1" allowOverlap="1" wp14:anchorId="68F99B90" wp14:editId="4AD1CAB7">
              <wp:simplePos x="0" y="0"/>
              <wp:positionH relativeFrom="column">
                <wp:posOffset>-1262562</wp:posOffset>
              </wp:positionH>
              <wp:positionV relativeFrom="paragraph">
                <wp:posOffset>-630736</wp:posOffset>
              </wp:positionV>
              <wp:extent cx="1473477" cy="1394401"/>
              <wp:effectExtent l="0" t="0" r="0" b="0"/>
              <wp:wrapNone/>
              <wp:docPr id="12" name="Shape 12"/>
              <wp:cNvGraphicFramePr/>
              <a:graphic xmlns:a="http://schemas.openxmlformats.org/drawingml/2006/main">
                <a:graphicData uri="http://schemas.microsoft.com/office/word/2010/wordprocessingShape">
                  <wps:wsp>
                    <wps:cNvSpPr/>
                    <wps:spPr>
                      <a:xfrm>
                        <a:off x="0" y="0"/>
                        <a:ext cx="1473477" cy="1394401"/>
                      </a:xfrm>
                      <a:custGeom>
                        <a:avLst/>
                        <a:gdLst/>
                        <a:ahLst/>
                        <a:cxnLst/>
                        <a:rect l="0" t="0" r="0" b="0"/>
                        <a:pathLst>
                          <a:path w="1473477" h="1394899">
                            <a:moveTo>
                              <a:pt x="0" y="0"/>
                            </a:moveTo>
                            <a:lnTo>
                              <a:pt x="1473477" y="0"/>
                            </a:lnTo>
                            <a:lnTo>
                              <a:pt x="106056" y="1394899"/>
                            </a:lnTo>
                            <a:lnTo>
                              <a:pt x="0" y="1290932"/>
                            </a:lnTo>
                            <a:lnTo>
                              <a:pt x="0" y="0"/>
                            </a:lnTo>
                            <a:close/>
                          </a:path>
                        </a:pathLst>
                      </a:custGeom>
                      <a:ln w="0" cap="flat">
                        <a:miter lim="127000"/>
                      </a:ln>
                    </wps:spPr>
                    <wps:style>
                      <a:lnRef idx="0">
                        <a:srgbClr val="000000">
                          <a:alpha val="0"/>
                        </a:srgbClr>
                      </a:lnRef>
                      <a:fillRef idx="1">
                        <a:srgbClr val="26225B"/>
                      </a:fillRef>
                      <a:effectRef idx="0">
                        <a:scrgbClr r="0" g="0" b="0"/>
                      </a:effectRef>
                      <a:fontRef idx="none"/>
                    </wps:style>
                    <wps:bodyPr/>
                  </wps:wsp>
                </a:graphicData>
              </a:graphic>
            </wp:anchor>
          </w:drawing>
        </mc:Choice>
        <mc:Fallback>
          <w:pict>
            <v:shape w14:anchorId="1DDF4EF3" id="Shape 12" o:spid="_x0000_s1026" style="position:absolute;margin-left:-99.4pt;margin-top:-49.65pt;width:116pt;height:109.8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473477,1394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" path="m,l1473477,,106056,1394899,,1290932,,xe" fillcolor="#26225b" stroked="f" strokeweight="0">
              <v:stroke miterlimit="83231f" joinstyle="miter"/>
              <v:path arrowok="t" textboxrect="0,0,1473477,1394899"/>
            </v:shape>
          </w:pict>
        </mc:Fallback>
      </mc:AlternateContent>
    </w:r>
    <w:r w:rsidR="0044363D" w:rsidRPr="00187198">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6E53"/>
    <w:multiLevelType w:val="multilevel"/>
    <w:tmpl w:val="517EB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B76830"/>
    <w:multiLevelType w:val="multilevel"/>
    <w:tmpl w:val="96F6E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042C4E"/>
    <w:multiLevelType w:val="hybridMultilevel"/>
    <w:tmpl w:val="C2A8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50BF9"/>
    <w:multiLevelType w:val="multilevel"/>
    <w:tmpl w:val="20ACC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CB2BD2"/>
    <w:multiLevelType w:val="hybridMultilevel"/>
    <w:tmpl w:val="7F9CEA40"/>
    <w:lvl w:ilvl="0" w:tplc="56DCC35C">
      <w:start w:val="12"/>
      <w:numFmt w:val="upperLetter"/>
      <w:lvlText w:val="%1."/>
      <w:lvlJc w:val="left"/>
      <w:pPr>
        <w:tabs>
          <w:tab w:val="num" w:pos="720"/>
        </w:tabs>
        <w:ind w:left="720" w:hanging="360"/>
      </w:pPr>
    </w:lvl>
    <w:lvl w:ilvl="1" w:tplc="5D84FACA" w:tentative="1">
      <w:start w:val="1"/>
      <w:numFmt w:val="decimal"/>
      <w:lvlText w:val="%2."/>
      <w:lvlJc w:val="left"/>
      <w:pPr>
        <w:tabs>
          <w:tab w:val="num" w:pos="1440"/>
        </w:tabs>
        <w:ind w:left="1440" w:hanging="360"/>
      </w:pPr>
    </w:lvl>
    <w:lvl w:ilvl="2" w:tplc="C84C92F4" w:tentative="1">
      <w:start w:val="1"/>
      <w:numFmt w:val="decimal"/>
      <w:lvlText w:val="%3."/>
      <w:lvlJc w:val="left"/>
      <w:pPr>
        <w:tabs>
          <w:tab w:val="num" w:pos="2160"/>
        </w:tabs>
        <w:ind w:left="2160" w:hanging="360"/>
      </w:pPr>
    </w:lvl>
    <w:lvl w:ilvl="3" w:tplc="44E0BE9A" w:tentative="1">
      <w:start w:val="1"/>
      <w:numFmt w:val="decimal"/>
      <w:lvlText w:val="%4."/>
      <w:lvlJc w:val="left"/>
      <w:pPr>
        <w:tabs>
          <w:tab w:val="num" w:pos="2880"/>
        </w:tabs>
        <w:ind w:left="2880" w:hanging="360"/>
      </w:pPr>
    </w:lvl>
    <w:lvl w:ilvl="4" w:tplc="B4580BA6" w:tentative="1">
      <w:start w:val="1"/>
      <w:numFmt w:val="decimal"/>
      <w:lvlText w:val="%5."/>
      <w:lvlJc w:val="left"/>
      <w:pPr>
        <w:tabs>
          <w:tab w:val="num" w:pos="3600"/>
        </w:tabs>
        <w:ind w:left="3600" w:hanging="360"/>
      </w:pPr>
    </w:lvl>
    <w:lvl w:ilvl="5" w:tplc="49F0D300" w:tentative="1">
      <w:start w:val="1"/>
      <w:numFmt w:val="decimal"/>
      <w:lvlText w:val="%6."/>
      <w:lvlJc w:val="left"/>
      <w:pPr>
        <w:tabs>
          <w:tab w:val="num" w:pos="4320"/>
        </w:tabs>
        <w:ind w:left="4320" w:hanging="360"/>
      </w:pPr>
    </w:lvl>
    <w:lvl w:ilvl="6" w:tplc="22DE2560" w:tentative="1">
      <w:start w:val="1"/>
      <w:numFmt w:val="decimal"/>
      <w:lvlText w:val="%7."/>
      <w:lvlJc w:val="left"/>
      <w:pPr>
        <w:tabs>
          <w:tab w:val="num" w:pos="5040"/>
        </w:tabs>
        <w:ind w:left="5040" w:hanging="360"/>
      </w:pPr>
    </w:lvl>
    <w:lvl w:ilvl="7" w:tplc="5972F154" w:tentative="1">
      <w:start w:val="1"/>
      <w:numFmt w:val="decimal"/>
      <w:lvlText w:val="%8."/>
      <w:lvlJc w:val="left"/>
      <w:pPr>
        <w:tabs>
          <w:tab w:val="num" w:pos="5760"/>
        </w:tabs>
        <w:ind w:left="5760" w:hanging="360"/>
      </w:pPr>
    </w:lvl>
    <w:lvl w:ilvl="8" w:tplc="ADA89E14" w:tentative="1">
      <w:start w:val="1"/>
      <w:numFmt w:val="decimal"/>
      <w:lvlText w:val="%9."/>
      <w:lvlJc w:val="left"/>
      <w:pPr>
        <w:tabs>
          <w:tab w:val="num" w:pos="6480"/>
        </w:tabs>
        <w:ind w:left="6480" w:hanging="360"/>
      </w:pPr>
    </w:lvl>
  </w:abstractNum>
  <w:abstractNum w:abstractNumId="5" w15:restartNumberingAfterBreak="0">
    <w:nsid w:val="34207B17"/>
    <w:multiLevelType w:val="multilevel"/>
    <w:tmpl w:val="E3446C46"/>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71F3AFE"/>
    <w:multiLevelType w:val="hybridMultilevel"/>
    <w:tmpl w:val="C1C2B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1F325D"/>
    <w:multiLevelType w:val="hybridMultilevel"/>
    <w:tmpl w:val="91BAFB06"/>
    <w:lvl w:ilvl="0" w:tplc="9B3A9302">
      <w:start w:val="2"/>
      <w:numFmt w:val="upperLetter"/>
      <w:lvlText w:val="%1."/>
      <w:lvlJc w:val="left"/>
      <w:pPr>
        <w:tabs>
          <w:tab w:val="num" w:pos="720"/>
        </w:tabs>
        <w:ind w:left="720" w:hanging="360"/>
      </w:pPr>
    </w:lvl>
    <w:lvl w:ilvl="1" w:tplc="399C63FE" w:tentative="1">
      <w:start w:val="1"/>
      <w:numFmt w:val="decimal"/>
      <w:lvlText w:val="%2."/>
      <w:lvlJc w:val="left"/>
      <w:pPr>
        <w:tabs>
          <w:tab w:val="num" w:pos="1440"/>
        </w:tabs>
        <w:ind w:left="1440" w:hanging="360"/>
      </w:pPr>
    </w:lvl>
    <w:lvl w:ilvl="2" w:tplc="A350B5AA" w:tentative="1">
      <w:start w:val="1"/>
      <w:numFmt w:val="decimal"/>
      <w:lvlText w:val="%3."/>
      <w:lvlJc w:val="left"/>
      <w:pPr>
        <w:tabs>
          <w:tab w:val="num" w:pos="2160"/>
        </w:tabs>
        <w:ind w:left="2160" w:hanging="360"/>
      </w:pPr>
    </w:lvl>
    <w:lvl w:ilvl="3" w:tplc="BDC48096" w:tentative="1">
      <w:start w:val="1"/>
      <w:numFmt w:val="decimal"/>
      <w:lvlText w:val="%4."/>
      <w:lvlJc w:val="left"/>
      <w:pPr>
        <w:tabs>
          <w:tab w:val="num" w:pos="2880"/>
        </w:tabs>
        <w:ind w:left="2880" w:hanging="360"/>
      </w:pPr>
    </w:lvl>
    <w:lvl w:ilvl="4" w:tplc="810E88E6" w:tentative="1">
      <w:start w:val="1"/>
      <w:numFmt w:val="decimal"/>
      <w:lvlText w:val="%5."/>
      <w:lvlJc w:val="left"/>
      <w:pPr>
        <w:tabs>
          <w:tab w:val="num" w:pos="3600"/>
        </w:tabs>
        <w:ind w:left="3600" w:hanging="360"/>
      </w:pPr>
    </w:lvl>
    <w:lvl w:ilvl="5" w:tplc="58E4B60E" w:tentative="1">
      <w:start w:val="1"/>
      <w:numFmt w:val="decimal"/>
      <w:lvlText w:val="%6."/>
      <w:lvlJc w:val="left"/>
      <w:pPr>
        <w:tabs>
          <w:tab w:val="num" w:pos="4320"/>
        </w:tabs>
        <w:ind w:left="4320" w:hanging="360"/>
      </w:pPr>
    </w:lvl>
    <w:lvl w:ilvl="6" w:tplc="A4FA79F8" w:tentative="1">
      <w:start w:val="1"/>
      <w:numFmt w:val="decimal"/>
      <w:lvlText w:val="%7."/>
      <w:lvlJc w:val="left"/>
      <w:pPr>
        <w:tabs>
          <w:tab w:val="num" w:pos="5040"/>
        </w:tabs>
        <w:ind w:left="5040" w:hanging="360"/>
      </w:pPr>
    </w:lvl>
    <w:lvl w:ilvl="7" w:tplc="9816FE62" w:tentative="1">
      <w:start w:val="1"/>
      <w:numFmt w:val="decimal"/>
      <w:lvlText w:val="%8."/>
      <w:lvlJc w:val="left"/>
      <w:pPr>
        <w:tabs>
          <w:tab w:val="num" w:pos="5760"/>
        </w:tabs>
        <w:ind w:left="5760" w:hanging="360"/>
      </w:pPr>
    </w:lvl>
    <w:lvl w:ilvl="8" w:tplc="B06491E2" w:tentative="1">
      <w:start w:val="1"/>
      <w:numFmt w:val="decimal"/>
      <w:lvlText w:val="%9."/>
      <w:lvlJc w:val="left"/>
      <w:pPr>
        <w:tabs>
          <w:tab w:val="num" w:pos="6480"/>
        </w:tabs>
        <w:ind w:left="6480" w:hanging="360"/>
      </w:pPr>
    </w:lvl>
  </w:abstractNum>
  <w:abstractNum w:abstractNumId="8" w15:restartNumberingAfterBreak="0">
    <w:nsid w:val="6A8F44EF"/>
    <w:multiLevelType w:val="multilevel"/>
    <w:tmpl w:val="9222B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133F69"/>
    <w:multiLevelType w:val="hybridMultilevel"/>
    <w:tmpl w:val="6CFED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1D2794"/>
    <w:multiLevelType w:val="hybridMultilevel"/>
    <w:tmpl w:val="BAEEE6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474EC5"/>
    <w:multiLevelType w:val="multilevel"/>
    <w:tmpl w:val="42B0E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4B5A20"/>
    <w:multiLevelType w:val="multilevel"/>
    <w:tmpl w:val="AF7CD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upperLetter"/>
        <w:lvlText w:val="%1."/>
        <w:lvlJc w:val="left"/>
      </w:lvl>
    </w:lvlOverride>
  </w:num>
  <w:num w:numId="2">
    <w:abstractNumId w:val="4"/>
  </w:num>
  <w:num w:numId="3">
    <w:abstractNumId w:val="4"/>
    <w:lvlOverride w:ilvl="0">
      <w:lvl w:ilvl="0" w:tplc="56DCC35C">
        <w:numFmt w:val="upperLetter"/>
        <w:lvlText w:val="%1."/>
        <w:lvlJc w:val="left"/>
      </w:lvl>
    </w:lvlOverride>
  </w:num>
  <w:num w:numId="4">
    <w:abstractNumId w:val="4"/>
    <w:lvlOverride w:ilvl="0">
      <w:lvl w:ilvl="0" w:tplc="56DCC35C">
        <w:numFmt w:val="upperLetter"/>
        <w:lvlText w:val="%1."/>
        <w:lvlJc w:val="left"/>
      </w:lvl>
    </w:lvlOverride>
  </w:num>
  <w:num w:numId="5">
    <w:abstractNumId w:val="4"/>
    <w:lvlOverride w:ilvl="0">
      <w:lvl w:ilvl="0" w:tplc="56DCC35C">
        <w:numFmt w:val="upperLetter"/>
        <w:lvlText w:val="%1."/>
        <w:lvlJc w:val="left"/>
      </w:lvl>
    </w:lvlOverride>
  </w:num>
  <w:num w:numId="6">
    <w:abstractNumId w:val="4"/>
    <w:lvlOverride w:ilvl="0">
      <w:lvl w:ilvl="0" w:tplc="56DCC35C">
        <w:numFmt w:val="upperLetter"/>
        <w:lvlText w:val="%1."/>
        <w:lvlJc w:val="left"/>
      </w:lvl>
    </w:lvlOverride>
  </w:num>
  <w:num w:numId="7">
    <w:abstractNumId w:val="4"/>
    <w:lvlOverride w:ilvl="0">
      <w:lvl w:ilvl="0" w:tplc="56DCC35C">
        <w:numFmt w:val="upperLetter"/>
        <w:lvlText w:val="%1."/>
        <w:lvlJc w:val="left"/>
      </w:lvl>
    </w:lvlOverride>
  </w:num>
  <w:num w:numId="8">
    <w:abstractNumId w:val="8"/>
    <w:lvlOverride w:ilvl="0">
      <w:lvl w:ilvl="0">
        <w:numFmt w:val="upperLetter"/>
        <w:lvlText w:val="%1."/>
        <w:lvlJc w:val="left"/>
      </w:lvl>
    </w:lvlOverride>
  </w:num>
  <w:num w:numId="9">
    <w:abstractNumId w:val="11"/>
    <w:lvlOverride w:ilvl="0">
      <w:lvl w:ilvl="0">
        <w:numFmt w:val="upperLetter"/>
        <w:lvlText w:val="%1."/>
        <w:lvlJc w:val="left"/>
      </w:lvl>
    </w:lvlOverride>
  </w:num>
  <w:num w:numId="10">
    <w:abstractNumId w:val="3"/>
  </w:num>
  <w:num w:numId="11">
    <w:abstractNumId w:val="7"/>
  </w:num>
  <w:num w:numId="12">
    <w:abstractNumId w:val="7"/>
    <w:lvlOverride w:ilvl="0">
      <w:lvl w:ilvl="0" w:tplc="9B3A9302">
        <w:numFmt w:val="upperLetter"/>
        <w:lvlText w:val="%1."/>
        <w:lvlJc w:val="left"/>
      </w:lvl>
    </w:lvlOverride>
  </w:num>
  <w:num w:numId="13">
    <w:abstractNumId w:val="1"/>
  </w:num>
  <w:num w:numId="14">
    <w:abstractNumId w:val="12"/>
  </w:num>
  <w:num w:numId="15">
    <w:abstractNumId w:val="2"/>
  </w:num>
  <w:num w:numId="16">
    <w:abstractNumId w:val="6"/>
  </w:num>
  <w:num w:numId="17">
    <w:abstractNumId w:val="5"/>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734"/>
    <w:rsid w:val="00034BC4"/>
    <w:rsid w:val="0008281C"/>
    <w:rsid w:val="000844AD"/>
    <w:rsid w:val="000C2AF2"/>
    <w:rsid w:val="001014BF"/>
    <w:rsid w:val="0012173A"/>
    <w:rsid w:val="00122D1E"/>
    <w:rsid w:val="00123AC3"/>
    <w:rsid w:val="00187198"/>
    <w:rsid w:val="001A4AF9"/>
    <w:rsid w:val="001E596D"/>
    <w:rsid w:val="00203C83"/>
    <w:rsid w:val="002419BE"/>
    <w:rsid w:val="002C7420"/>
    <w:rsid w:val="002E2AC5"/>
    <w:rsid w:val="00307AA8"/>
    <w:rsid w:val="00335B9F"/>
    <w:rsid w:val="00343A4C"/>
    <w:rsid w:val="0038473E"/>
    <w:rsid w:val="003C553E"/>
    <w:rsid w:val="0044363D"/>
    <w:rsid w:val="004B0E40"/>
    <w:rsid w:val="004B6131"/>
    <w:rsid w:val="004D5C27"/>
    <w:rsid w:val="00545B2F"/>
    <w:rsid w:val="0064124D"/>
    <w:rsid w:val="00654E9D"/>
    <w:rsid w:val="006E2F0F"/>
    <w:rsid w:val="007721A3"/>
    <w:rsid w:val="00794DE5"/>
    <w:rsid w:val="007A7BA7"/>
    <w:rsid w:val="007D070E"/>
    <w:rsid w:val="007D3734"/>
    <w:rsid w:val="007E1C61"/>
    <w:rsid w:val="00933F6C"/>
    <w:rsid w:val="00944AB9"/>
    <w:rsid w:val="00955589"/>
    <w:rsid w:val="00973F21"/>
    <w:rsid w:val="00997992"/>
    <w:rsid w:val="00A14120"/>
    <w:rsid w:val="00A83C48"/>
    <w:rsid w:val="00AD1058"/>
    <w:rsid w:val="00AF3AAB"/>
    <w:rsid w:val="00B630C5"/>
    <w:rsid w:val="00BB7FF0"/>
    <w:rsid w:val="00BC2D5D"/>
    <w:rsid w:val="00BE3F1E"/>
    <w:rsid w:val="00BF3D69"/>
    <w:rsid w:val="00C93E89"/>
    <w:rsid w:val="00C9699A"/>
    <w:rsid w:val="00CB0A42"/>
    <w:rsid w:val="00CC0C3A"/>
    <w:rsid w:val="00DE51CF"/>
    <w:rsid w:val="00DF1EBD"/>
    <w:rsid w:val="00E7670E"/>
    <w:rsid w:val="00E95C42"/>
    <w:rsid w:val="00ED1F38"/>
    <w:rsid w:val="00ED23BE"/>
    <w:rsid w:val="00EF76F6"/>
    <w:rsid w:val="00F775A2"/>
    <w:rsid w:val="00FA6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9E4E2"/>
  <w15:chartTrackingRefBased/>
  <w15:docId w15:val="{EC4C3DEB-46F6-42D5-A4B3-1CCE14FF4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F3AAB"/>
    <w:pPr>
      <w:spacing w:after="0"/>
      <w:jc w:val="center"/>
      <w:outlineLvl w:val="0"/>
    </w:pPr>
    <w:rPr>
      <w:rFonts w:ascii="Verdana" w:hAnsi="Verdana"/>
      <w:b/>
      <w:color w:val="F0693E"/>
    </w:rPr>
  </w:style>
  <w:style w:type="paragraph" w:styleId="Heading2">
    <w:name w:val="heading 2"/>
    <w:basedOn w:val="Normal"/>
    <w:next w:val="Normal"/>
    <w:link w:val="Heading2Char"/>
    <w:uiPriority w:val="9"/>
    <w:unhideWhenUsed/>
    <w:qFormat/>
    <w:rsid w:val="00AF3AAB"/>
    <w:pPr>
      <w:spacing w:after="0" w:line="240" w:lineRule="auto"/>
      <w:outlineLvl w:val="1"/>
    </w:pPr>
    <w:rPr>
      <w:rFonts w:ascii="Verdana" w:hAnsi="Verdana"/>
      <w:b/>
      <w:color w:val="648BCE"/>
    </w:rPr>
  </w:style>
  <w:style w:type="paragraph" w:styleId="Heading3">
    <w:name w:val="heading 3"/>
    <w:basedOn w:val="Normal"/>
    <w:next w:val="Normal"/>
    <w:link w:val="Heading3Char"/>
    <w:uiPriority w:val="9"/>
    <w:unhideWhenUsed/>
    <w:qFormat/>
    <w:rsid w:val="00187198"/>
    <w:pPr>
      <w:spacing w:after="0"/>
      <w:outlineLvl w:val="2"/>
    </w:pPr>
    <w:rPr>
      <w:rFonts w:ascii="Verdana" w:hAnsi="Verdana"/>
      <w:b/>
      <w:color w:val="26225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A4C"/>
  </w:style>
  <w:style w:type="paragraph" w:styleId="Footer">
    <w:name w:val="footer"/>
    <w:basedOn w:val="Normal"/>
    <w:link w:val="FooterChar"/>
    <w:uiPriority w:val="99"/>
    <w:unhideWhenUsed/>
    <w:rsid w:val="00343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A4C"/>
  </w:style>
  <w:style w:type="paragraph" w:styleId="NormalWeb">
    <w:name w:val="Normal (Web)"/>
    <w:basedOn w:val="Normal"/>
    <w:uiPriority w:val="99"/>
    <w:unhideWhenUsed/>
    <w:rsid w:val="004436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F3AAB"/>
    <w:rPr>
      <w:rFonts w:ascii="Verdana" w:hAnsi="Verdana"/>
      <w:b/>
      <w:color w:val="F0693E"/>
    </w:rPr>
  </w:style>
  <w:style w:type="character" w:customStyle="1" w:styleId="Heading2Char">
    <w:name w:val="Heading 2 Char"/>
    <w:basedOn w:val="DefaultParagraphFont"/>
    <w:link w:val="Heading2"/>
    <w:uiPriority w:val="9"/>
    <w:rsid w:val="00AF3AAB"/>
    <w:rPr>
      <w:rFonts w:ascii="Verdana" w:hAnsi="Verdana"/>
      <w:b/>
      <w:color w:val="648BCE"/>
    </w:rPr>
  </w:style>
  <w:style w:type="character" w:customStyle="1" w:styleId="Heading3Char">
    <w:name w:val="Heading 3 Char"/>
    <w:basedOn w:val="DefaultParagraphFont"/>
    <w:link w:val="Heading3"/>
    <w:uiPriority w:val="9"/>
    <w:rsid w:val="00187198"/>
    <w:rPr>
      <w:rFonts w:ascii="Verdana" w:hAnsi="Verdana"/>
      <w:b/>
      <w:color w:val="26225B"/>
    </w:rPr>
  </w:style>
  <w:style w:type="paragraph" w:styleId="Title">
    <w:name w:val="Title"/>
    <w:basedOn w:val="Header"/>
    <w:next w:val="Normal"/>
    <w:link w:val="TitleChar"/>
    <w:uiPriority w:val="10"/>
    <w:qFormat/>
    <w:rsid w:val="00187198"/>
    <w:rPr>
      <w:rFonts w:ascii="Verdana" w:hAnsi="Verdana"/>
      <w:noProof/>
      <w:color w:val="26225B"/>
      <w:sz w:val="32"/>
    </w:rPr>
  </w:style>
  <w:style w:type="character" w:customStyle="1" w:styleId="TitleChar">
    <w:name w:val="Title Char"/>
    <w:basedOn w:val="DefaultParagraphFont"/>
    <w:link w:val="Title"/>
    <w:uiPriority w:val="10"/>
    <w:rsid w:val="00187198"/>
    <w:rPr>
      <w:rFonts w:ascii="Verdana" w:hAnsi="Verdana"/>
      <w:noProof/>
      <w:color w:val="26225B"/>
      <w:sz w:val="32"/>
    </w:rPr>
  </w:style>
  <w:style w:type="character" w:styleId="Hyperlink">
    <w:name w:val="Hyperlink"/>
    <w:basedOn w:val="DefaultParagraphFont"/>
    <w:uiPriority w:val="99"/>
    <w:unhideWhenUsed/>
    <w:rsid w:val="007A7BA7"/>
    <w:rPr>
      <w:color w:val="0000FF"/>
      <w:u w:val="single"/>
    </w:rPr>
  </w:style>
  <w:style w:type="paragraph" w:styleId="ListParagraph">
    <w:name w:val="List Paragraph"/>
    <w:basedOn w:val="Normal"/>
    <w:uiPriority w:val="34"/>
    <w:qFormat/>
    <w:rsid w:val="00A14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243128">
      <w:bodyDiv w:val="1"/>
      <w:marLeft w:val="0"/>
      <w:marRight w:val="0"/>
      <w:marTop w:val="0"/>
      <w:marBottom w:val="0"/>
      <w:divBdr>
        <w:top w:val="none" w:sz="0" w:space="0" w:color="auto"/>
        <w:left w:val="none" w:sz="0" w:space="0" w:color="auto"/>
        <w:bottom w:val="none" w:sz="0" w:space="0" w:color="auto"/>
        <w:right w:val="none" w:sz="0" w:space="0" w:color="auto"/>
      </w:divBdr>
    </w:div>
    <w:div w:id="439690612">
      <w:bodyDiv w:val="1"/>
      <w:marLeft w:val="0"/>
      <w:marRight w:val="0"/>
      <w:marTop w:val="0"/>
      <w:marBottom w:val="0"/>
      <w:divBdr>
        <w:top w:val="none" w:sz="0" w:space="0" w:color="auto"/>
        <w:left w:val="none" w:sz="0" w:space="0" w:color="auto"/>
        <w:bottom w:val="none" w:sz="0" w:space="0" w:color="auto"/>
        <w:right w:val="none" w:sz="0" w:space="0" w:color="auto"/>
      </w:divBdr>
    </w:div>
    <w:div w:id="651101211">
      <w:bodyDiv w:val="1"/>
      <w:marLeft w:val="0"/>
      <w:marRight w:val="0"/>
      <w:marTop w:val="0"/>
      <w:marBottom w:val="0"/>
      <w:divBdr>
        <w:top w:val="none" w:sz="0" w:space="0" w:color="auto"/>
        <w:left w:val="none" w:sz="0" w:space="0" w:color="auto"/>
        <w:bottom w:val="none" w:sz="0" w:space="0" w:color="auto"/>
        <w:right w:val="none" w:sz="0" w:space="0" w:color="auto"/>
      </w:divBdr>
    </w:div>
    <w:div w:id="705107398">
      <w:bodyDiv w:val="1"/>
      <w:marLeft w:val="0"/>
      <w:marRight w:val="0"/>
      <w:marTop w:val="0"/>
      <w:marBottom w:val="0"/>
      <w:divBdr>
        <w:top w:val="none" w:sz="0" w:space="0" w:color="auto"/>
        <w:left w:val="none" w:sz="0" w:space="0" w:color="auto"/>
        <w:bottom w:val="none" w:sz="0" w:space="0" w:color="auto"/>
        <w:right w:val="none" w:sz="0" w:space="0" w:color="auto"/>
      </w:divBdr>
    </w:div>
    <w:div w:id="1229682844">
      <w:bodyDiv w:val="1"/>
      <w:marLeft w:val="0"/>
      <w:marRight w:val="0"/>
      <w:marTop w:val="0"/>
      <w:marBottom w:val="0"/>
      <w:divBdr>
        <w:top w:val="none" w:sz="0" w:space="0" w:color="auto"/>
        <w:left w:val="none" w:sz="0" w:space="0" w:color="auto"/>
        <w:bottom w:val="none" w:sz="0" w:space="0" w:color="auto"/>
        <w:right w:val="none" w:sz="0" w:space="0" w:color="auto"/>
      </w:divBdr>
    </w:div>
    <w:div w:id="1314141274">
      <w:bodyDiv w:val="1"/>
      <w:marLeft w:val="0"/>
      <w:marRight w:val="0"/>
      <w:marTop w:val="0"/>
      <w:marBottom w:val="0"/>
      <w:divBdr>
        <w:top w:val="none" w:sz="0" w:space="0" w:color="auto"/>
        <w:left w:val="none" w:sz="0" w:space="0" w:color="auto"/>
        <w:bottom w:val="none" w:sz="0" w:space="0" w:color="auto"/>
        <w:right w:val="none" w:sz="0" w:space="0" w:color="auto"/>
      </w:divBdr>
    </w:div>
    <w:div w:id="1425371791">
      <w:bodyDiv w:val="1"/>
      <w:marLeft w:val="0"/>
      <w:marRight w:val="0"/>
      <w:marTop w:val="0"/>
      <w:marBottom w:val="0"/>
      <w:divBdr>
        <w:top w:val="none" w:sz="0" w:space="0" w:color="auto"/>
        <w:left w:val="none" w:sz="0" w:space="0" w:color="auto"/>
        <w:bottom w:val="none" w:sz="0" w:space="0" w:color="auto"/>
        <w:right w:val="none" w:sz="0" w:space="0" w:color="auto"/>
      </w:divBdr>
    </w:div>
    <w:div w:id="1512449100">
      <w:bodyDiv w:val="1"/>
      <w:marLeft w:val="0"/>
      <w:marRight w:val="0"/>
      <w:marTop w:val="0"/>
      <w:marBottom w:val="0"/>
      <w:divBdr>
        <w:top w:val="none" w:sz="0" w:space="0" w:color="auto"/>
        <w:left w:val="none" w:sz="0" w:space="0" w:color="auto"/>
        <w:bottom w:val="none" w:sz="0" w:space="0" w:color="auto"/>
        <w:right w:val="none" w:sz="0" w:space="0" w:color="auto"/>
      </w:divBdr>
      <w:divsChild>
        <w:div w:id="1755976663">
          <w:marLeft w:val="0"/>
          <w:marRight w:val="0"/>
          <w:marTop w:val="0"/>
          <w:marBottom w:val="0"/>
          <w:divBdr>
            <w:top w:val="none" w:sz="0" w:space="0" w:color="auto"/>
            <w:left w:val="none" w:sz="0" w:space="0" w:color="auto"/>
            <w:bottom w:val="none" w:sz="0" w:space="0" w:color="auto"/>
            <w:right w:val="none" w:sz="0" w:space="0" w:color="auto"/>
          </w:divBdr>
          <w:divsChild>
            <w:div w:id="1517422318">
              <w:marLeft w:val="0"/>
              <w:marRight w:val="0"/>
              <w:marTop w:val="0"/>
              <w:marBottom w:val="0"/>
              <w:divBdr>
                <w:top w:val="none" w:sz="0" w:space="0" w:color="auto"/>
                <w:left w:val="none" w:sz="0" w:space="0" w:color="auto"/>
                <w:bottom w:val="none" w:sz="0" w:space="0" w:color="auto"/>
                <w:right w:val="none" w:sz="0" w:space="0" w:color="auto"/>
              </w:divBdr>
            </w:div>
          </w:divsChild>
        </w:div>
        <w:div w:id="868417879">
          <w:marLeft w:val="0"/>
          <w:marRight w:val="0"/>
          <w:marTop w:val="0"/>
          <w:marBottom w:val="0"/>
          <w:divBdr>
            <w:top w:val="none" w:sz="0" w:space="0" w:color="auto"/>
            <w:left w:val="none" w:sz="0" w:space="0" w:color="auto"/>
            <w:bottom w:val="none" w:sz="0" w:space="0" w:color="auto"/>
            <w:right w:val="none" w:sz="0" w:space="0" w:color="auto"/>
          </w:divBdr>
          <w:divsChild>
            <w:div w:id="557983888">
              <w:marLeft w:val="0"/>
              <w:marRight w:val="0"/>
              <w:marTop w:val="0"/>
              <w:marBottom w:val="0"/>
              <w:divBdr>
                <w:top w:val="none" w:sz="0" w:space="0" w:color="auto"/>
                <w:left w:val="none" w:sz="0" w:space="0" w:color="auto"/>
                <w:bottom w:val="none" w:sz="0" w:space="0" w:color="auto"/>
                <w:right w:val="none" w:sz="0" w:space="0" w:color="auto"/>
              </w:divBdr>
            </w:div>
            <w:div w:id="914895006">
              <w:marLeft w:val="0"/>
              <w:marRight w:val="0"/>
              <w:marTop w:val="0"/>
              <w:marBottom w:val="0"/>
              <w:divBdr>
                <w:top w:val="none" w:sz="0" w:space="0" w:color="auto"/>
                <w:left w:val="none" w:sz="0" w:space="0" w:color="auto"/>
                <w:bottom w:val="none" w:sz="0" w:space="0" w:color="auto"/>
                <w:right w:val="none" w:sz="0" w:space="0" w:color="auto"/>
              </w:divBdr>
            </w:div>
          </w:divsChild>
        </w:div>
        <w:div w:id="2075621395">
          <w:marLeft w:val="0"/>
          <w:marRight w:val="0"/>
          <w:marTop w:val="0"/>
          <w:marBottom w:val="0"/>
          <w:divBdr>
            <w:top w:val="none" w:sz="0" w:space="0" w:color="auto"/>
            <w:left w:val="none" w:sz="0" w:space="0" w:color="auto"/>
            <w:bottom w:val="none" w:sz="0" w:space="0" w:color="auto"/>
            <w:right w:val="none" w:sz="0" w:space="0" w:color="auto"/>
          </w:divBdr>
          <w:divsChild>
            <w:div w:id="1822843140">
              <w:marLeft w:val="0"/>
              <w:marRight w:val="0"/>
              <w:marTop w:val="0"/>
              <w:marBottom w:val="0"/>
              <w:divBdr>
                <w:top w:val="none" w:sz="0" w:space="0" w:color="auto"/>
                <w:left w:val="none" w:sz="0" w:space="0" w:color="auto"/>
                <w:bottom w:val="none" w:sz="0" w:space="0" w:color="auto"/>
                <w:right w:val="none" w:sz="0" w:space="0" w:color="auto"/>
              </w:divBdr>
            </w:div>
          </w:divsChild>
        </w:div>
        <w:div w:id="1778673911">
          <w:marLeft w:val="0"/>
          <w:marRight w:val="0"/>
          <w:marTop w:val="0"/>
          <w:marBottom w:val="0"/>
          <w:divBdr>
            <w:top w:val="none" w:sz="0" w:space="0" w:color="auto"/>
            <w:left w:val="none" w:sz="0" w:space="0" w:color="auto"/>
            <w:bottom w:val="none" w:sz="0" w:space="0" w:color="auto"/>
            <w:right w:val="none" w:sz="0" w:space="0" w:color="auto"/>
          </w:divBdr>
          <w:divsChild>
            <w:div w:id="465854058">
              <w:marLeft w:val="0"/>
              <w:marRight w:val="0"/>
              <w:marTop w:val="0"/>
              <w:marBottom w:val="0"/>
              <w:divBdr>
                <w:top w:val="none" w:sz="0" w:space="0" w:color="auto"/>
                <w:left w:val="none" w:sz="0" w:space="0" w:color="auto"/>
                <w:bottom w:val="none" w:sz="0" w:space="0" w:color="auto"/>
                <w:right w:val="none" w:sz="0" w:space="0" w:color="auto"/>
              </w:divBdr>
            </w:div>
            <w:div w:id="488521028">
              <w:marLeft w:val="0"/>
              <w:marRight w:val="0"/>
              <w:marTop w:val="0"/>
              <w:marBottom w:val="0"/>
              <w:divBdr>
                <w:top w:val="none" w:sz="0" w:space="0" w:color="auto"/>
                <w:left w:val="none" w:sz="0" w:space="0" w:color="auto"/>
                <w:bottom w:val="none" w:sz="0" w:space="0" w:color="auto"/>
                <w:right w:val="none" w:sz="0" w:space="0" w:color="auto"/>
              </w:divBdr>
            </w:div>
          </w:divsChild>
        </w:div>
        <w:div w:id="292639392">
          <w:marLeft w:val="0"/>
          <w:marRight w:val="0"/>
          <w:marTop w:val="0"/>
          <w:marBottom w:val="0"/>
          <w:divBdr>
            <w:top w:val="none" w:sz="0" w:space="0" w:color="auto"/>
            <w:left w:val="none" w:sz="0" w:space="0" w:color="auto"/>
            <w:bottom w:val="none" w:sz="0" w:space="0" w:color="auto"/>
            <w:right w:val="none" w:sz="0" w:space="0" w:color="auto"/>
          </w:divBdr>
          <w:divsChild>
            <w:div w:id="17106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boscoc@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ginald@capeareahabitat.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fhca\Downloads\Minutes%201%2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8C0A5-414A-4857-A151-673E22B06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1 (8)</Template>
  <TotalTime>35</TotalTime>
  <Pages>7</Pages>
  <Words>1749</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hfhca</dc:creator>
  <cp:keywords/>
  <dc:description/>
  <cp:lastModifiedBy>Cape Habitat</cp:lastModifiedBy>
  <cp:revision>5</cp:revision>
  <dcterms:created xsi:type="dcterms:W3CDTF">2024-08-22T13:40:00Z</dcterms:created>
  <dcterms:modified xsi:type="dcterms:W3CDTF">2024-09-20T15:36:00Z</dcterms:modified>
</cp:coreProperties>
</file>